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75169">
      <w:pPr>
        <w:pStyle w:val="Header"/>
        <w:jc w:val="both"/>
        <w:rPr>
          <w:rFonts w:eastAsiaTheme="minorEastAsia"/>
          <w:sz w:val="22"/>
          <w:szCs w:val="22"/>
          <w:lang w:val="en-GB" w:eastAsia="zh-CN"/>
        </w:rPr>
      </w:pPr>
      <w:bookmarkStart w:id="0" w:name="OLE_LINK39"/>
      <w:bookmarkStart w:id="1" w:name="OLE_LINK40"/>
      <w:bookmarkStart w:id="2" w:name="OLE_LINK41"/>
      <w:bookmarkStart w:id="3" w:name="OLE_LINK42"/>
      <w:bookmarkStart w:id="4" w:name="_GoBack"/>
      <w:bookmarkEnd w:id="4"/>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w:t>
      </w:r>
      <w:r w:rsidR="0020703E">
        <w:rPr>
          <w:rFonts w:eastAsiaTheme="minorEastAsia" w:hint="eastAsia"/>
          <w:sz w:val="22"/>
          <w:szCs w:val="22"/>
          <w:lang w:val="en-GB" w:eastAsia="zh-CN"/>
        </w:rPr>
        <w:t>10</w:t>
      </w:r>
      <w:r w:rsidR="006C2FEE">
        <w:rPr>
          <w:rFonts w:eastAsiaTheme="minorEastAsia" w:hint="eastAsia"/>
          <w:sz w:val="22"/>
          <w:szCs w:val="22"/>
          <w:lang w:val="en-GB" w:eastAsia="zh-CN"/>
        </w:rPr>
        <w:t>-e</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00411530" w:rsidRPr="00411530">
        <w:rPr>
          <w:rFonts w:eastAsia="SimSun"/>
          <w:sz w:val="22"/>
          <w:szCs w:val="22"/>
          <w:lang w:val="en-GB" w:eastAsia="zh-CN"/>
        </w:rPr>
        <w:t>R2-2004589</w:t>
      </w:r>
    </w:p>
    <w:bookmarkEnd w:id="0"/>
    <w:bookmarkEnd w:id="1"/>
    <w:bookmarkEnd w:id="2"/>
    <w:bookmarkEnd w:id="3"/>
    <w:p w:rsidR="00880E6B" w:rsidRDefault="00B828AC" w:rsidP="00B75169">
      <w:pPr>
        <w:pStyle w:val="Header"/>
        <w:jc w:val="both"/>
        <w:rPr>
          <w:rFonts w:eastAsia="SimSun" w:cs="Arial"/>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w:t>
      </w:r>
      <w:r w:rsidR="00884F13" w:rsidRPr="00884F13">
        <w:rPr>
          <w:rFonts w:eastAsia="SimSun" w:cs="Arial"/>
          <w:sz w:val="24"/>
          <w:lang w:val="de-DE" w:eastAsia="zh-CN"/>
        </w:rPr>
        <w:t xml:space="preserve"> </w:t>
      </w:r>
      <w:r w:rsidR="00884F13" w:rsidRPr="00884F13">
        <w:rPr>
          <w:rFonts w:eastAsiaTheme="minorEastAsia"/>
          <w:sz w:val="22"/>
          <w:szCs w:val="22"/>
          <w:lang w:val="en-GB" w:eastAsia="zh-CN"/>
        </w:rPr>
        <w:t>June 1</w:t>
      </w:r>
      <w:r w:rsidR="00884F13">
        <w:rPr>
          <w:rFonts w:eastAsiaTheme="minorEastAsia" w:hint="eastAsia"/>
          <w:sz w:val="22"/>
          <w:szCs w:val="22"/>
          <w:lang w:val="en-GB" w:eastAsia="zh-CN"/>
        </w:rPr>
        <w:t xml:space="preserve"> - </w:t>
      </w:r>
      <w:r w:rsidR="00884F13" w:rsidRPr="00884F13">
        <w:rPr>
          <w:rFonts w:eastAsiaTheme="minorEastAsia"/>
          <w:sz w:val="22"/>
          <w:szCs w:val="22"/>
          <w:lang w:val="en-GB" w:eastAsia="zh-CN"/>
        </w:rPr>
        <w:t>June 12</w:t>
      </w:r>
      <w:r w:rsidR="00884F13">
        <w:rPr>
          <w:rFonts w:eastAsiaTheme="minorEastAsia" w:hint="eastAsia"/>
          <w:sz w:val="22"/>
          <w:szCs w:val="22"/>
          <w:lang w:val="en-GB" w:eastAsia="zh-CN"/>
        </w:rPr>
        <w:t>,</w:t>
      </w:r>
      <w:r w:rsidR="00884F13" w:rsidRPr="00884F13">
        <w:rPr>
          <w:rFonts w:eastAsiaTheme="minorEastAsia"/>
          <w:sz w:val="22"/>
          <w:szCs w:val="22"/>
          <w:lang w:val="en-GB" w:eastAsia="zh-CN"/>
        </w:rPr>
        <w:t xml:space="preserve"> 2020</w:t>
      </w:r>
      <w:r w:rsidR="00880E6B">
        <w:rPr>
          <w:rFonts w:eastAsia="SimSun" w:cs="Arial" w:hint="eastAsia"/>
          <w:sz w:val="22"/>
          <w:szCs w:val="22"/>
          <w:lang w:val="en-GB" w:eastAsia="zh-CN"/>
        </w:rPr>
        <w:tab/>
      </w:r>
    </w:p>
    <w:p w:rsidR="00DB1CC7" w:rsidRDefault="00DB1CC7" w:rsidP="00B75169">
      <w:pPr>
        <w:pStyle w:val="Header"/>
        <w:jc w:val="both"/>
        <w:rPr>
          <w:rFonts w:eastAsia="SimSun"/>
          <w:i/>
          <w:sz w:val="18"/>
          <w:szCs w:val="18"/>
          <w:lang w:val="en-GB" w:eastAsia="zh-CN"/>
        </w:rPr>
      </w:pPr>
    </w:p>
    <w:p w:rsidR="00880E6B" w:rsidRPr="00076E3A" w:rsidRDefault="00880E6B" w:rsidP="00B75169">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FA4596" w:rsidRPr="00E563A3" w:rsidRDefault="00880E6B" w:rsidP="00B75169">
      <w:pPr>
        <w:pStyle w:val="Header"/>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bookmarkStart w:id="6" w:name="OLE_LINK1"/>
      <w:bookmarkStart w:id="7" w:name="OLE_LINK2"/>
      <w:r w:rsidR="00E563A3">
        <w:rPr>
          <w:rFonts w:eastAsiaTheme="minorEastAsia" w:cs="Arial" w:hint="eastAsia"/>
          <w:sz w:val="22"/>
          <w:szCs w:val="22"/>
          <w:lang w:eastAsia="zh-CN"/>
        </w:rPr>
        <w:t xml:space="preserve">Control of </w:t>
      </w:r>
      <w:r w:rsidR="00AF6236">
        <w:rPr>
          <w:rFonts w:eastAsiaTheme="minorEastAsia" w:cs="Arial" w:hint="eastAsia"/>
          <w:sz w:val="22"/>
          <w:szCs w:val="22"/>
          <w:lang w:eastAsia="zh-CN"/>
        </w:rPr>
        <w:t>D</w:t>
      </w:r>
      <w:r w:rsidR="00E563A3">
        <w:rPr>
          <w:rFonts w:eastAsiaTheme="minorEastAsia" w:cs="Arial"/>
          <w:sz w:val="22"/>
          <w:szCs w:val="22"/>
          <w:lang w:eastAsia="zh-CN"/>
        </w:rPr>
        <w:t>uplication</w:t>
      </w:r>
      <w:r w:rsidR="00E563A3">
        <w:rPr>
          <w:rFonts w:eastAsiaTheme="minorEastAsia" w:cs="Arial" w:hint="eastAsia"/>
          <w:sz w:val="22"/>
          <w:szCs w:val="22"/>
          <w:lang w:eastAsia="zh-CN"/>
        </w:rPr>
        <w:t xml:space="preserve"> </w:t>
      </w:r>
      <w:r w:rsidR="00704FE8">
        <w:rPr>
          <w:rFonts w:eastAsiaTheme="minorEastAsia" w:cs="Arial" w:hint="eastAsia"/>
          <w:sz w:val="22"/>
          <w:szCs w:val="22"/>
          <w:lang w:eastAsia="zh-CN"/>
        </w:rPr>
        <w:t>by</w:t>
      </w:r>
      <w:r w:rsidR="00E563A3">
        <w:rPr>
          <w:rFonts w:eastAsiaTheme="minorEastAsia" w:cs="Arial" w:hint="eastAsia"/>
          <w:sz w:val="22"/>
          <w:szCs w:val="22"/>
          <w:lang w:eastAsia="zh-CN"/>
        </w:rPr>
        <w:t xml:space="preserve"> Rel-16 </w:t>
      </w:r>
      <w:r w:rsidR="00AF6236">
        <w:rPr>
          <w:rFonts w:eastAsiaTheme="minorEastAsia" w:cs="Arial" w:hint="eastAsia"/>
          <w:sz w:val="22"/>
          <w:szCs w:val="22"/>
          <w:lang w:eastAsia="zh-CN"/>
        </w:rPr>
        <w:t>D</w:t>
      </w:r>
      <w:r w:rsidR="00E563A3">
        <w:rPr>
          <w:rFonts w:eastAsiaTheme="minorEastAsia" w:cs="Arial" w:hint="eastAsia"/>
          <w:sz w:val="22"/>
          <w:szCs w:val="22"/>
          <w:lang w:eastAsia="zh-CN"/>
        </w:rPr>
        <w:t>uplication MAC CE</w:t>
      </w:r>
      <w:bookmarkEnd w:id="6"/>
      <w:bookmarkEnd w:id="7"/>
    </w:p>
    <w:p w:rsidR="00880E6B" w:rsidRPr="0028370D" w:rsidRDefault="00880E6B" w:rsidP="00B75169">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8" w:name="Source"/>
      <w:bookmarkEnd w:id="8"/>
      <w:r w:rsidRPr="00076E3A">
        <w:rPr>
          <w:rFonts w:cs="Arial"/>
          <w:sz w:val="22"/>
          <w:szCs w:val="22"/>
        </w:rPr>
        <w:tab/>
      </w:r>
      <w:r w:rsidR="000E59A5">
        <w:t>6.7.4.1</w:t>
      </w:r>
    </w:p>
    <w:p w:rsidR="00880E6B" w:rsidRPr="00B81B31" w:rsidRDefault="00880E6B" w:rsidP="00B75169">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9" w:name="DocumentFor"/>
      <w:bookmarkEnd w:id="9"/>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B75169">
      <w:pPr>
        <w:pBdr>
          <w:bottom w:val="single" w:sz="4" w:space="1" w:color="auto"/>
        </w:pBdr>
        <w:tabs>
          <w:tab w:val="left" w:pos="2552"/>
        </w:tabs>
        <w:jc w:val="both"/>
      </w:pPr>
    </w:p>
    <w:p w:rsidR="004A7AA3" w:rsidRDefault="004A7AA3" w:rsidP="00B75169">
      <w:pPr>
        <w:pStyle w:val="Heading1"/>
        <w:tabs>
          <w:tab w:val="clear" w:pos="567"/>
          <w:tab w:val="num" w:pos="432"/>
        </w:tabs>
        <w:ind w:left="432" w:hanging="432"/>
        <w:jc w:val="both"/>
        <w:rPr>
          <w:szCs w:val="28"/>
        </w:rPr>
      </w:pPr>
      <w:r w:rsidRPr="00D62F40">
        <w:rPr>
          <w:szCs w:val="28"/>
        </w:rPr>
        <w:t>Introduction</w:t>
      </w:r>
    </w:p>
    <w:p w:rsidR="00395FDE" w:rsidRDefault="00395FDE" w:rsidP="00B75169">
      <w:pPr>
        <w:pStyle w:val="BodyText"/>
        <w:spacing w:before="120"/>
        <w:rPr>
          <w:rFonts w:eastAsia="SimSun"/>
          <w:lang w:val="en-GB" w:eastAsia="zh-CN"/>
        </w:rPr>
      </w:pPr>
      <w:r>
        <w:rPr>
          <w:rFonts w:eastAsia="SimSun" w:hint="eastAsia"/>
          <w:lang w:val="en-GB" w:eastAsia="zh-CN"/>
        </w:rPr>
        <w:t xml:space="preserve">With Rel-15 duplication MAC CE, </w:t>
      </w:r>
      <w:proofErr w:type="spellStart"/>
      <w:r>
        <w:rPr>
          <w:rFonts w:eastAsia="SimSun" w:hint="eastAsia"/>
          <w:lang w:val="en-GB" w:eastAsia="zh-CN"/>
        </w:rPr>
        <w:t>gNB</w:t>
      </w:r>
      <w:proofErr w:type="spellEnd"/>
      <w:r>
        <w:rPr>
          <w:rFonts w:eastAsia="SimSun" w:hint="eastAsia"/>
          <w:lang w:val="en-GB" w:eastAsia="zh-CN"/>
        </w:rPr>
        <w:t xml:space="preserve"> can </w:t>
      </w:r>
      <w:r w:rsidR="002C4C5A">
        <w:rPr>
          <w:rFonts w:eastAsia="SimSun" w:hint="eastAsia"/>
          <w:lang w:val="en-GB" w:eastAsia="zh-CN"/>
        </w:rPr>
        <w:t xml:space="preserve">only </w:t>
      </w:r>
      <w:r>
        <w:rPr>
          <w:rFonts w:eastAsia="SimSun" w:hint="eastAsia"/>
          <w:lang w:val="en-GB" w:eastAsia="zh-CN"/>
        </w:rPr>
        <w:t xml:space="preserve">control PDCP </w:t>
      </w:r>
      <w:r>
        <w:rPr>
          <w:rFonts w:eastAsia="SimSun"/>
          <w:lang w:val="en-GB" w:eastAsia="zh-CN"/>
        </w:rPr>
        <w:t>duplication</w:t>
      </w:r>
      <w:r>
        <w:rPr>
          <w:rFonts w:eastAsia="SimSun" w:hint="eastAsia"/>
          <w:lang w:val="en-GB" w:eastAsia="zh-CN"/>
        </w:rPr>
        <w:t xml:space="preserve"> associated </w:t>
      </w:r>
      <w:r w:rsidR="006C2FEE">
        <w:rPr>
          <w:rFonts w:eastAsia="SimSun" w:hint="eastAsia"/>
          <w:lang w:val="en-GB" w:eastAsia="zh-CN"/>
        </w:rPr>
        <w:t>with</w:t>
      </w:r>
      <w:r>
        <w:rPr>
          <w:rFonts w:eastAsia="SimSun" w:hint="eastAsia"/>
          <w:lang w:val="en-GB" w:eastAsia="zh-CN"/>
        </w:rPr>
        <w:t xml:space="preserve"> the RLC entity (</w:t>
      </w:r>
      <w:proofErr w:type="spellStart"/>
      <w:r>
        <w:rPr>
          <w:rFonts w:eastAsia="SimSun" w:hint="eastAsia"/>
          <w:lang w:val="en-GB" w:eastAsia="zh-CN"/>
        </w:rPr>
        <w:t>ies</w:t>
      </w:r>
      <w:proofErr w:type="spellEnd"/>
      <w:r>
        <w:rPr>
          <w:rFonts w:eastAsia="SimSun" w:hint="eastAsia"/>
          <w:lang w:val="en-GB" w:eastAsia="zh-CN"/>
        </w:rPr>
        <w:t xml:space="preserve">) belonging to the </w:t>
      </w:r>
      <w:proofErr w:type="spellStart"/>
      <w:r>
        <w:rPr>
          <w:rFonts w:eastAsia="SimSun" w:hint="eastAsia"/>
          <w:lang w:val="en-GB" w:eastAsia="zh-CN"/>
        </w:rPr>
        <w:t>gNB</w:t>
      </w:r>
      <w:proofErr w:type="spellEnd"/>
      <w:r w:rsidR="00197F3E">
        <w:rPr>
          <w:rFonts w:eastAsia="SimSun" w:hint="eastAsia"/>
          <w:lang w:val="en-GB" w:eastAsia="zh-CN"/>
        </w:rPr>
        <w:t xml:space="preserve">, that is, </w:t>
      </w:r>
      <w:proofErr w:type="spellStart"/>
      <w:r w:rsidR="00197F3E">
        <w:rPr>
          <w:rFonts w:eastAsia="SimSun" w:hint="eastAsia"/>
          <w:lang w:val="en-GB" w:eastAsia="zh-CN"/>
        </w:rPr>
        <w:t>gNB</w:t>
      </w:r>
      <w:proofErr w:type="spellEnd"/>
      <w:r w:rsidR="00197F3E">
        <w:rPr>
          <w:rFonts w:eastAsia="SimSun" w:hint="eastAsia"/>
          <w:lang w:val="en-GB" w:eastAsia="zh-CN"/>
        </w:rPr>
        <w:t xml:space="preserve"> cannot control CA duplication</w:t>
      </w:r>
      <w:r w:rsidR="00E465B4">
        <w:rPr>
          <w:rFonts w:eastAsia="SimSun" w:hint="eastAsia"/>
          <w:lang w:val="en-GB" w:eastAsia="zh-CN"/>
        </w:rPr>
        <w:t xml:space="preserve"> in the other </w:t>
      </w:r>
      <w:r w:rsidR="00197F3E">
        <w:rPr>
          <w:rFonts w:eastAsia="SimSun" w:hint="eastAsia"/>
          <w:lang w:val="en-GB" w:eastAsia="zh-CN"/>
        </w:rPr>
        <w:t>node</w:t>
      </w:r>
      <w:r>
        <w:rPr>
          <w:rFonts w:eastAsia="SimSun" w:hint="eastAsia"/>
          <w:lang w:val="en-GB" w:eastAsia="zh-CN"/>
        </w:rPr>
        <w:t>.</w:t>
      </w:r>
      <w:r w:rsidR="00E563A3">
        <w:rPr>
          <w:rFonts w:eastAsia="SimSun" w:hint="eastAsia"/>
          <w:lang w:val="en-GB" w:eastAsia="zh-CN"/>
        </w:rPr>
        <w:t xml:space="preserve"> Rel-16</w:t>
      </w:r>
      <w:r w:rsidR="00424D33">
        <w:rPr>
          <w:rFonts w:eastAsia="SimSun"/>
          <w:lang w:val="en-GB" w:eastAsia="zh-CN"/>
        </w:rPr>
        <w:t xml:space="preserve"> extended the Rel-15 duplication to support up to four duplication legs which can be configured in any manner across MCG and SCG of a DC configuration. As a result, Rel-16 also extended the duplication configurations, including DC+CA duplication. As designed, the new Rel-16 Duplication MAC CE allows controlling the activation/deactivation of any of the three secondary RLC entities of </w:t>
      </w:r>
      <w:proofErr w:type="gramStart"/>
      <w:r w:rsidR="00424D33">
        <w:rPr>
          <w:rFonts w:eastAsia="SimSun"/>
          <w:lang w:val="en-GB" w:eastAsia="zh-CN"/>
        </w:rPr>
        <w:t>a DC+CA</w:t>
      </w:r>
      <w:proofErr w:type="gramEnd"/>
      <w:r w:rsidR="00424D33">
        <w:rPr>
          <w:rFonts w:eastAsia="SimSun"/>
          <w:lang w:val="en-GB" w:eastAsia="zh-CN"/>
        </w:rPr>
        <w:t xml:space="preserve"> duplication across both MCG and SCG. However</w:t>
      </w:r>
      <w:r w:rsidR="00E563A3">
        <w:rPr>
          <w:rFonts w:eastAsia="SimSun" w:hint="eastAsia"/>
          <w:lang w:val="en-GB" w:eastAsia="zh-CN"/>
        </w:rPr>
        <w:t xml:space="preserve">, </w:t>
      </w:r>
      <w:r w:rsidR="00D2034C">
        <w:rPr>
          <w:rFonts w:eastAsia="SimSun"/>
          <w:lang w:val="en-GB" w:eastAsia="zh-CN"/>
        </w:rPr>
        <w:t>in a CA-only</w:t>
      </w:r>
      <w:r w:rsidR="005A2387">
        <w:rPr>
          <w:rStyle w:val="FootnoteReference"/>
          <w:rFonts w:eastAsia="SimSun"/>
          <w:lang w:val="en-GB" w:eastAsia="zh-CN"/>
        </w:rPr>
        <w:footnoteReference w:id="1"/>
      </w:r>
      <w:r w:rsidR="00D2034C">
        <w:rPr>
          <w:rFonts w:eastAsia="SimSun"/>
          <w:lang w:val="en-GB" w:eastAsia="zh-CN"/>
        </w:rPr>
        <w:t xml:space="preserve"> duplication configuration, </w:t>
      </w:r>
      <w:r w:rsidR="00E563A3">
        <w:rPr>
          <w:rFonts w:eastAsia="SimSun" w:hint="eastAsia"/>
          <w:lang w:val="en-GB" w:eastAsia="zh-CN"/>
        </w:rPr>
        <w:t xml:space="preserve">whether </w:t>
      </w:r>
      <w:proofErr w:type="spellStart"/>
      <w:r w:rsidR="00E563A3">
        <w:rPr>
          <w:rFonts w:eastAsia="SimSun" w:hint="eastAsia"/>
          <w:lang w:val="en-GB" w:eastAsia="zh-CN"/>
        </w:rPr>
        <w:t>gNB</w:t>
      </w:r>
      <w:proofErr w:type="spellEnd"/>
      <w:r w:rsidR="00E563A3">
        <w:rPr>
          <w:rFonts w:eastAsia="SimSun" w:hint="eastAsia"/>
          <w:lang w:val="en-GB" w:eastAsia="zh-CN"/>
        </w:rPr>
        <w:t xml:space="preserve"> can control </w:t>
      </w:r>
      <w:r w:rsidR="00D2034C">
        <w:rPr>
          <w:rFonts w:eastAsia="SimSun"/>
          <w:lang w:val="en-GB" w:eastAsia="zh-CN"/>
        </w:rPr>
        <w:t xml:space="preserve">the </w:t>
      </w:r>
      <w:r w:rsidR="008C76DB">
        <w:rPr>
          <w:rFonts w:eastAsia="SimSun" w:hint="eastAsia"/>
          <w:lang w:val="en-GB" w:eastAsia="zh-CN"/>
        </w:rPr>
        <w:t>CA</w:t>
      </w:r>
      <w:r w:rsidR="00E563A3">
        <w:rPr>
          <w:rFonts w:eastAsia="SimSun" w:hint="eastAsia"/>
          <w:lang w:val="en-GB" w:eastAsia="zh-CN"/>
        </w:rPr>
        <w:t xml:space="preserve"> duplication </w:t>
      </w:r>
      <w:r w:rsidR="0033402C">
        <w:rPr>
          <w:rFonts w:eastAsia="SimSun" w:hint="eastAsia"/>
          <w:lang w:val="en-GB" w:eastAsia="zh-CN"/>
        </w:rPr>
        <w:t>in the other</w:t>
      </w:r>
      <w:r w:rsidR="00E563A3">
        <w:rPr>
          <w:rFonts w:eastAsia="SimSun" w:hint="eastAsia"/>
          <w:lang w:val="en-GB" w:eastAsia="zh-CN"/>
        </w:rPr>
        <w:t xml:space="preserve"> node</w:t>
      </w:r>
      <w:r w:rsidR="008C76DB">
        <w:rPr>
          <w:rFonts w:eastAsia="SimSun" w:hint="eastAsia"/>
          <w:lang w:val="en-GB" w:eastAsia="zh-CN"/>
        </w:rPr>
        <w:t xml:space="preserve"> has not been </w:t>
      </w:r>
      <w:r w:rsidR="00424D33">
        <w:rPr>
          <w:rFonts w:eastAsia="SimSun"/>
          <w:lang w:val="en-GB" w:eastAsia="zh-CN"/>
        </w:rPr>
        <w:t xml:space="preserve">explicitly </w:t>
      </w:r>
      <w:r w:rsidR="008C76DB">
        <w:rPr>
          <w:rFonts w:eastAsia="SimSun" w:hint="eastAsia"/>
          <w:lang w:val="en-GB" w:eastAsia="zh-CN"/>
        </w:rPr>
        <w:t>discussed yet. This contribution tries to clarify RAN2 understanding on this issue</w:t>
      </w:r>
      <w:r w:rsidR="00E7550F">
        <w:rPr>
          <w:rFonts w:eastAsia="SimSun" w:hint="eastAsia"/>
          <w:lang w:val="en-GB" w:eastAsia="zh-CN"/>
        </w:rPr>
        <w:t>.</w:t>
      </w:r>
      <w:r w:rsidR="008C76DB">
        <w:rPr>
          <w:rFonts w:eastAsia="SimSun" w:hint="eastAsia"/>
          <w:lang w:val="en-GB" w:eastAsia="zh-CN"/>
        </w:rPr>
        <w:t xml:space="preserve"> </w:t>
      </w:r>
      <w:r w:rsidR="00E7550F">
        <w:rPr>
          <w:rFonts w:eastAsia="SimSun" w:hint="eastAsia"/>
          <w:lang w:val="en-GB" w:eastAsia="zh-CN"/>
        </w:rPr>
        <w:t>I</w:t>
      </w:r>
      <w:r w:rsidR="008C76DB">
        <w:rPr>
          <w:rFonts w:eastAsia="SimSun" w:hint="eastAsia"/>
          <w:lang w:val="en-GB" w:eastAsia="zh-CN"/>
        </w:rPr>
        <w:t xml:space="preserve">t </w:t>
      </w:r>
      <w:r w:rsidR="002C4C5A">
        <w:rPr>
          <w:rFonts w:eastAsia="SimSun"/>
          <w:lang w:val="en-GB" w:eastAsia="zh-CN"/>
        </w:rPr>
        <w:t>ha</w:t>
      </w:r>
      <w:r w:rsidR="002C4C5A">
        <w:rPr>
          <w:rFonts w:eastAsia="SimSun" w:hint="eastAsia"/>
          <w:lang w:val="en-GB" w:eastAsia="zh-CN"/>
        </w:rPr>
        <w:t>s</w:t>
      </w:r>
      <w:r w:rsidR="008C76DB">
        <w:rPr>
          <w:rFonts w:eastAsia="SimSun" w:hint="eastAsia"/>
          <w:lang w:val="en-GB" w:eastAsia="zh-CN"/>
        </w:rPr>
        <w:t xml:space="preserve"> impact on RAN3.</w:t>
      </w:r>
    </w:p>
    <w:p w:rsidR="004A7AA3" w:rsidRDefault="004A7AA3" w:rsidP="00B75169">
      <w:pPr>
        <w:pStyle w:val="Heading1"/>
        <w:tabs>
          <w:tab w:val="clear" w:pos="567"/>
          <w:tab w:val="num" w:pos="432"/>
        </w:tabs>
        <w:ind w:left="432" w:hanging="432"/>
        <w:jc w:val="both"/>
      </w:pPr>
      <w:r w:rsidRPr="00AA54B6">
        <w:rPr>
          <w:rFonts w:hint="eastAsia"/>
        </w:rPr>
        <w:t>Discussion</w:t>
      </w:r>
    </w:p>
    <w:p w:rsidR="000F268A" w:rsidRDefault="000F268A" w:rsidP="00B75169">
      <w:pPr>
        <w:pStyle w:val="Heading2"/>
        <w:numPr>
          <w:ilvl w:val="1"/>
          <w:numId w:val="4"/>
        </w:numPr>
        <w:tabs>
          <w:tab w:val="left" w:pos="420"/>
        </w:tabs>
        <w:autoSpaceDN w:val="0"/>
        <w:jc w:val="both"/>
        <w:rPr>
          <w:rFonts w:eastAsiaTheme="minorEastAsia"/>
        </w:rPr>
      </w:pPr>
      <w:r>
        <w:rPr>
          <w:rFonts w:eastAsiaTheme="minorEastAsia" w:hint="eastAsia"/>
        </w:rPr>
        <w:t>Control of duplication by Rel-16 duplication MAC CE in current MAC specification</w:t>
      </w:r>
    </w:p>
    <w:p w:rsidR="000F268A" w:rsidRPr="009C73AA" w:rsidRDefault="000F268A" w:rsidP="00B75169">
      <w:pPr>
        <w:pStyle w:val="BodyText"/>
        <w:rPr>
          <w:rFonts w:eastAsiaTheme="minorEastAsia"/>
          <w:szCs w:val="20"/>
          <w:lang w:eastAsia="zh-CN"/>
        </w:rPr>
      </w:pPr>
      <w:r w:rsidRPr="009C73AA">
        <w:rPr>
          <w:rFonts w:eastAsiaTheme="minorEastAsia" w:hint="eastAsia"/>
          <w:szCs w:val="20"/>
          <w:lang w:eastAsia="zh-CN"/>
        </w:rPr>
        <w:t xml:space="preserve">Although control </w:t>
      </w:r>
      <w:r w:rsidRPr="00A65909">
        <w:rPr>
          <w:rFonts w:eastAsiaTheme="minorEastAsia" w:cs="Arial"/>
          <w:szCs w:val="20"/>
          <w:lang w:eastAsia="zh-CN"/>
        </w:rPr>
        <w:t xml:space="preserve">of </w:t>
      </w:r>
      <w:r w:rsidR="00D2034C">
        <w:rPr>
          <w:rFonts w:eastAsiaTheme="minorEastAsia" w:cs="Arial"/>
          <w:szCs w:val="20"/>
          <w:lang w:eastAsia="zh-CN"/>
        </w:rPr>
        <w:t xml:space="preserve">CA-only </w:t>
      </w:r>
      <w:r w:rsidRPr="00A65909">
        <w:rPr>
          <w:rFonts w:eastAsiaTheme="minorEastAsia" w:cs="Arial"/>
          <w:szCs w:val="20"/>
          <w:lang w:eastAsia="zh-CN"/>
        </w:rPr>
        <w:t xml:space="preserve">duplication </w:t>
      </w:r>
      <w:r w:rsidR="005B7966" w:rsidRPr="00A65909">
        <w:rPr>
          <w:rFonts w:eastAsiaTheme="minorEastAsia" w:cs="Arial"/>
          <w:szCs w:val="20"/>
          <w:lang w:eastAsia="zh-CN"/>
        </w:rPr>
        <w:t>by</w:t>
      </w:r>
      <w:r w:rsidRPr="00A65909">
        <w:rPr>
          <w:rFonts w:eastAsiaTheme="minorEastAsia" w:cs="Arial"/>
          <w:szCs w:val="20"/>
          <w:lang w:eastAsia="zh-CN"/>
        </w:rPr>
        <w:t xml:space="preserve"> Rel-16 duplication MAC CE </w:t>
      </w:r>
      <w:r w:rsidR="00D2034C">
        <w:rPr>
          <w:rFonts w:eastAsiaTheme="minorEastAsia" w:cs="Arial"/>
          <w:szCs w:val="20"/>
          <w:lang w:eastAsia="zh-CN"/>
        </w:rPr>
        <w:t xml:space="preserve">in a DC configuration </w:t>
      </w:r>
      <w:r w:rsidRPr="00A65909">
        <w:rPr>
          <w:rFonts w:eastAsiaTheme="minorEastAsia" w:cs="Arial"/>
          <w:szCs w:val="20"/>
          <w:lang w:eastAsia="zh-CN"/>
        </w:rPr>
        <w:t xml:space="preserve">has not been discussed, it seems </w:t>
      </w:r>
      <w:proofErr w:type="spellStart"/>
      <w:r w:rsidRPr="00A65909">
        <w:rPr>
          <w:rFonts w:eastAsiaTheme="minorEastAsia" w:cs="Arial"/>
          <w:szCs w:val="20"/>
          <w:lang w:eastAsia="zh-CN"/>
        </w:rPr>
        <w:t>gNB</w:t>
      </w:r>
      <w:proofErr w:type="spellEnd"/>
      <w:r w:rsidRPr="00A65909">
        <w:rPr>
          <w:rFonts w:eastAsiaTheme="minorEastAsia" w:cs="Arial"/>
          <w:szCs w:val="20"/>
          <w:lang w:eastAsia="zh-CN"/>
        </w:rPr>
        <w:t xml:space="preserve"> can control CA</w:t>
      </w:r>
      <w:r w:rsidR="009C73AA" w:rsidRPr="00A65909">
        <w:rPr>
          <w:rFonts w:eastAsiaTheme="minorEastAsia" w:cs="Arial"/>
          <w:szCs w:val="20"/>
          <w:lang w:eastAsia="zh-CN"/>
        </w:rPr>
        <w:t>-only</w:t>
      </w:r>
      <w:r w:rsidRPr="00A65909">
        <w:rPr>
          <w:rFonts w:eastAsiaTheme="minorEastAsia" w:cs="Arial"/>
          <w:szCs w:val="20"/>
          <w:lang w:eastAsia="zh-CN"/>
        </w:rPr>
        <w:t xml:space="preserve"> duplication belonging to another node according to below description </w:t>
      </w:r>
      <w:r w:rsidRPr="00A65909">
        <w:rPr>
          <w:rFonts w:eastAsiaTheme="minorEastAsia" w:cs="Arial"/>
          <w:szCs w:val="20"/>
          <w:lang w:eastAsia="zh-CN"/>
        </w:rPr>
        <w:fldChar w:fldCharType="begin"/>
      </w:r>
      <w:r w:rsidRPr="00A65909">
        <w:rPr>
          <w:rFonts w:eastAsiaTheme="minorEastAsia" w:cs="Arial"/>
          <w:szCs w:val="20"/>
          <w:lang w:eastAsia="zh-CN"/>
        </w:rPr>
        <w:instrText xml:space="preserve"> REF _Ref40184363 \n \h </w:instrText>
      </w:r>
      <w:r w:rsidR="009C73AA">
        <w:rPr>
          <w:rFonts w:eastAsiaTheme="minorEastAsia" w:cs="Arial"/>
          <w:szCs w:val="20"/>
          <w:lang w:eastAsia="zh-CN"/>
        </w:rPr>
        <w:instrText xml:space="preserve"> \* MERGEFORMAT </w:instrText>
      </w:r>
      <w:r w:rsidRPr="00A65909">
        <w:rPr>
          <w:rFonts w:eastAsiaTheme="minorEastAsia" w:cs="Arial"/>
          <w:szCs w:val="20"/>
          <w:lang w:eastAsia="zh-CN"/>
        </w:rPr>
      </w:r>
      <w:r w:rsidRPr="00A65909">
        <w:rPr>
          <w:rFonts w:eastAsiaTheme="minorEastAsia" w:cs="Arial"/>
          <w:szCs w:val="20"/>
          <w:lang w:eastAsia="zh-CN"/>
        </w:rPr>
        <w:fldChar w:fldCharType="separate"/>
      </w:r>
      <w:r w:rsidR="001538E2" w:rsidRPr="00A65909">
        <w:rPr>
          <w:rFonts w:eastAsiaTheme="minorEastAsia" w:cs="Arial"/>
          <w:szCs w:val="20"/>
          <w:lang w:eastAsia="zh-CN"/>
        </w:rPr>
        <w:t>[1]</w:t>
      </w:r>
      <w:r w:rsidRPr="00A65909">
        <w:rPr>
          <w:rFonts w:eastAsiaTheme="minorEastAsia" w:cs="Arial"/>
          <w:szCs w:val="20"/>
          <w:lang w:eastAsia="zh-CN"/>
        </w:rPr>
        <w:fldChar w:fldCharType="end"/>
      </w:r>
      <w:r w:rsidRPr="00A65909">
        <w:rPr>
          <w:rFonts w:eastAsiaTheme="minorEastAsia" w:cs="Arial"/>
          <w:szCs w:val="20"/>
          <w:lang w:eastAsia="zh-CN"/>
        </w:rPr>
        <w:t>.</w:t>
      </w:r>
    </w:p>
    <w:tbl>
      <w:tblPr>
        <w:tblStyle w:val="TableGrid"/>
        <w:tblW w:w="0" w:type="auto"/>
        <w:tblLook w:val="04A0" w:firstRow="1" w:lastRow="0" w:firstColumn="1" w:lastColumn="0" w:noHBand="0" w:noVBand="1"/>
      </w:tblPr>
      <w:tblGrid>
        <w:gridCol w:w="9286"/>
      </w:tblGrid>
      <w:tr w:rsidR="000F268A" w:rsidRPr="00F75E63" w:rsidTr="006D70A4">
        <w:tc>
          <w:tcPr>
            <w:tcW w:w="9286" w:type="dxa"/>
          </w:tcPr>
          <w:p w:rsidR="000F268A" w:rsidRPr="003C330D" w:rsidRDefault="000F268A" w:rsidP="00B75169">
            <w:pPr>
              <w:pStyle w:val="Heading4"/>
              <w:jc w:val="both"/>
              <w:rPr>
                <w:rFonts w:eastAsiaTheme="minorEastAsia"/>
                <w:noProof/>
                <w:lang w:val="fr-FR" w:eastAsia="ko-KR"/>
              </w:rPr>
            </w:pPr>
            <w:r w:rsidRPr="003C330D">
              <w:rPr>
                <w:rFonts w:eastAsiaTheme="minorEastAsia"/>
                <w:noProof/>
                <w:lang w:val="fr-FR"/>
              </w:rPr>
              <w:t>6.1.3.</w:t>
            </w:r>
            <w:r w:rsidRPr="003C330D">
              <w:rPr>
                <w:rFonts w:eastAsiaTheme="minorEastAsia"/>
                <w:noProof/>
                <w:lang w:val="fr-FR" w:eastAsia="ko-KR"/>
              </w:rPr>
              <w:t>32</w:t>
            </w:r>
            <w:r w:rsidRPr="003C330D">
              <w:rPr>
                <w:rFonts w:eastAsiaTheme="minorEastAsia"/>
                <w:noProof/>
                <w:lang w:val="fr-FR"/>
              </w:rPr>
              <w:tab/>
            </w:r>
            <w:r w:rsidRPr="003C330D">
              <w:rPr>
                <w:rFonts w:eastAsiaTheme="minorEastAsia"/>
                <w:noProof/>
                <w:lang w:val="fr-FR" w:eastAsia="ko-KR"/>
              </w:rPr>
              <w:t>Duplication RLC Activation/Deactivation MAC CE</w:t>
            </w:r>
          </w:p>
          <w:p w:rsidR="000F268A" w:rsidRDefault="000F268A" w:rsidP="00B75169">
            <w:pPr>
              <w:jc w:val="both"/>
              <w:rPr>
                <w:rFonts w:eastAsiaTheme="minorEastAsia"/>
                <w:noProof/>
              </w:rPr>
            </w:pPr>
            <w:r>
              <w:rPr>
                <w:noProof/>
              </w:rPr>
              <w:t>The Duplication RLC Activation/Deactivation MAC CE is identified by a MAC subheader with LCID as specified in Table 6.2.1-1. It has a fixed size and consists of a single octet defined as follows (Figure 6.1.3.32-1).</w:t>
            </w:r>
          </w:p>
          <w:p w:rsidR="000F268A" w:rsidRDefault="000F268A" w:rsidP="00B75169">
            <w:pPr>
              <w:pStyle w:val="B1"/>
              <w:jc w:val="both"/>
              <w:rPr>
                <w:noProof/>
                <w:lang w:eastAsia="ko-KR"/>
              </w:rPr>
            </w:pPr>
            <w:r>
              <w:rPr>
                <w:noProof/>
                <w:lang w:eastAsia="ko-KR"/>
              </w:rPr>
              <w:t>-</w:t>
            </w:r>
            <w:r>
              <w:rPr>
                <w:noProof/>
                <w:lang w:eastAsia="ko-KR"/>
              </w:rPr>
              <w:tab/>
              <w:t>DRB ID: This field indicates the identity of DRB</w:t>
            </w:r>
            <w:r>
              <w:rPr>
                <w:rFonts w:eastAsia="SimSun"/>
                <w:noProof/>
                <w:lang w:eastAsia="zh-CN"/>
              </w:rPr>
              <w:t xml:space="preserve"> for which the MAC CE applies</w:t>
            </w:r>
            <w:r>
              <w:rPr>
                <w:noProof/>
                <w:lang w:eastAsia="ko-KR"/>
              </w:rPr>
              <w:t>. The length of the field is 5 bits;</w:t>
            </w:r>
          </w:p>
          <w:p w:rsidR="000F268A" w:rsidRDefault="000F268A" w:rsidP="00B75169">
            <w:pPr>
              <w:pStyle w:val="B1"/>
              <w:jc w:val="both"/>
              <w:rPr>
                <w:lang w:eastAsia="ko-KR"/>
              </w:rPr>
            </w:pPr>
            <w:r>
              <w:rPr>
                <w:noProof/>
                <w:lang w:eastAsia="ko-KR"/>
              </w:rPr>
              <w:t>-</w:t>
            </w:r>
            <w:r>
              <w:rPr>
                <w:noProof/>
                <w:lang w:eastAsia="ko-KR"/>
              </w:rPr>
              <w:tab/>
              <w:t>RLC</w:t>
            </w:r>
            <w:r>
              <w:rPr>
                <w:noProof/>
                <w:vertAlign w:val="subscript"/>
              </w:rPr>
              <w:t>i</w:t>
            </w:r>
            <w:r>
              <w:rPr>
                <w:noProof/>
              </w:rPr>
              <w:t xml:space="preserve">: This field indicates the activation/deactivation status of </w:t>
            </w:r>
            <w:r>
              <w:rPr>
                <w:noProof/>
                <w:lang w:eastAsia="ko-KR"/>
              </w:rPr>
              <w:t>PDCP duplication for the RLC entity i where</w:t>
            </w:r>
            <w:r>
              <w:rPr>
                <w:noProof/>
              </w:rPr>
              <w:t xml:space="preserve"> i is </w:t>
            </w:r>
            <w:r>
              <w:rPr>
                <w:lang w:eastAsia="ko-KR"/>
              </w:rPr>
              <w:t>ascending order of logical channel ID of secondary RLC entities in the order of MCG and SCG, for the DRB</w:t>
            </w:r>
            <w:r>
              <w:rPr>
                <w:noProof/>
              </w:rPr>
              <w:t>.</w:t>
            </w:r>
            <w:r>
              <w:rPr>
                <w:noProof/>
                <w:lang w:eastAsia="ko-KR"/>
              </w:rPr>
              <w:t xml:space="preserve"> </w:t>
            </w:r>
            <w:r>
              <w:rPr>
                <w:noProof/>
              </w:rPr>
              <w:t xml:space="preserve">The </w:t>
            </w:r>
            <w:r>
              <w:rPr>
                <w:noProof/>
                <w:lang w:eastAsia="ko-KR"/>
              </w:rPr>
              <w:t>RLC</w:t>
            </w:r>
            <w:r>
              <w:rPr>
                <w:noProof/>
                <w:vertAlign w:val="subscript"/>
              </w:rPr>
              <w:t>i</w:t>
            </w:r>
            <w:r>
              <w:rPr>
                <w:noProof/>
              </w:rPr>
              <w:t xml:space="preserve"> field is set to </w:t>
            </w:r>
            <w:r>
              <w:rPr>
                <w:noProof/>
                <w:lang w:eastAsia="ko-KR"/>
              </w:rPr>
              <w:t xml:space="preserve">1 to indicate </w:t>
            </w:r>
            <w:r>
              <w:rPr>
                <w:noProof/>
              </w:rPr>
              <w:t>that the</w:t>
            </w:r>
            <w:r>
              <w:rPr>
                <w:noProof/>
                <w:lang w:eastAsia="ko-KR"/>
              </w:rPr>
              <w:t xml:space="preserve"> PDCP duplication for the RLC entity i </w:t>
            </w:r>
            <w:r>
              <w:rPr>
                <w:noProof/>
              </w:rPr>
              <w:t xml:space="preserve">shall be activated. The </w:t>
            </w:r>
            <w:r>
              <w:rPr>
                <w:noProof/>
                <w:lang w:eastAsia="ko-KR"/>
              </w:rPr>
              <w:t>RLC</w:t>
            </w:r>
            <w:r>
              <w:rPr>
                <w:noProof/>
                <w:vertAlign w:val="subscript"/>
              </w:rPr>
              <w:t>i</w:t>
            </w:r>
            <w:r>
              <w:rPr>
                <w:noProof/>
              </w:rPr>
              <w:t xml:space="preserve"> field is set to </w:t>
            </w:r>
            <w:r>
              <w:rPr>
                <w:noProof/>
                <w:lang w:eastAsia="ko-KR"/>
              </w:rPr>
              <w:t xml:space="preserve">0 to indicate </w:t>
            </w:r>
            <w:r>
              <w:rPr>
                <w:noProof/>
              </w:rPr>
              <w:t xml:space="preserve">that the </w:t>
            </w:r>
            <w:r>
              <w:rPr>
                <w:noProof/>
                <w:lang w:eastAsia="ko-KR"/>
              </w:rPr>
              <w:t xml:space="preserve">PDCP duplication for the RLC entity i shall </w:t>
            </w:r>
            <w:r>
              <w:rPr>
                <w:noProof/>
              </w:rPr>
              <w:t xml:space="preserve">be </w:t>
            </w:r>
            <w:r>
              <w:rPr>
                <w:noProof/>
                <w:lang w:eastAsia="ko-KR"/>
              </w:rPr>
              <w:t>de</w:t>
            </w:r>
            <w:r>
              <w:rPr>
                <w:noProof/>
              </w:rPr>
              <w:t>activated</w:t>
            </w:r>
            <w:r>
              <w:rPr>
                <w:noProof/>
                <w:lang w:eastAsia="ko-KR"/>
              </w:rPr>
              <w:t>.</w:t>
            </w:r>
          </w:p>
          <w:p w:rsidR="000F268A" w:rsidRDefault="000F268A" w:rsidP="00B75169">
            <w:pPr>
              <w:pStyle w:val="TH"/>
              <w:rPr>
                <w:lang w:eastAsia="ko-KR"/>
              </w:rPr>
            </w:pPr>
            <w:r>
              <w:rPr>
                <w:lang w:val="en-GB" w:eastAsia="ja-JP"/>
              </w:rPr>
              <w:object w:dxaOrig="5700" w:dyaOrig="1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pt;height:52.2pt" o:ole="">
                  <v:imagedata r:id="rId9" o:title=""/>
                </v:shape>
                <o:OLEObject Type="Embed" ProgID="Visio.Drawing.15" ShapeID="_x0000_i1025" DrawAspect="Content" ObjectID="_1651584607" r:id="rId10"/>
              </w:object>
            </w:r>
          </w:p>
          <w:p w:rsidR="000F268A" w:rsidRPr="009B55C4" w:rsidRDefault="000F268A" w:rsidP="00B75169">
            <w:pPr>
              <w:pStyle w:val="TF"/>
              <w:rPr>
                <w:rFonts w:eastAsiaTheme="minorEastAsia"/>
                <w:lang w:eastAsia="zh-CN"/>
              </w:rPr>
            </w:pPr>
            <w:r>
              <w:rPr>
                <w:lang w:eastAsia="ko-KR"/>
              </w:rPr>
              <w:t>Figure 6.1.3.32-1: Duplication RLC Activation/Deactivation MAC CE</w:t>
            </w:r>
          </w:p>
        </w:tc>
      </w:tr>
    </w:tbl>
    <w:p w:rsidR="000F268A" w:rsidRPr="003C330D" w:rsidRDefault="000F268A" w:rsidP="00B75169">
      <w:pPr>
        <w:pStyle w:val="BodyText"/>
        <w:rPr>
          <w:rFonts w:eastAsiaTheme="minorEastAsia"/>
          <w:lang w:val="fr-FR" w:eastAsia="zh-CN"/>
        </w:rPr>
      </w:pPr>
    </w:p>
    <w:p w:rsidR="000F268A" w:rsidRPr="00B15330" w:rsidRDefault="00B15330" w:rsidP="00B75169">
      <w:pPr>
        <w:pStyle w:val="BodyText"/>
        <w:rPr>
          <w:rFonts w:eastAsiaTheme="minorEastAsia"/>
          <w:b/>
          <w:lang w:eastAsia="zh-CN"/>
        </w:rPr>
      </w:pPr>
      <w:bookmarkStart w:id="10" w:name="OLE_LINK3"/>
      <w:bookmarkStart w:id="11" w:name="OLE_LINK4"/>
      <w:r w:rsidRPr="00B15330">
        <w:rPr>
          <w:rFonts w:eastAsiaTheme="minorEastAsia" w:hint="eastAsia"/>
          <w:b/>
          <w:lang w:eastAsia="zh-CN"/>
        </w:rPr>
        <w:t>Observation</w:t>
      </w:r>
      <w:r w:rsidR="001538E2">
        <w:rPr>
          <w:rFonts w:eastAsiaTheme="minorEastAsia" w:hint="eastAsia"/>
          <w:b/>
          <w:lang w:eastAsia="zh-CN"/>
        </w:rPr>
        <w:t xml:space="preserve"> 1</w:t>
      </w:r>
      <w:r w:rsidRPr="00B15330">
        <w:rPr>
          <w:rFonts w:eastAsiaTheme="minorEastAsia" w:hint="eastAsia"/>
          <w:b/>
          <w:lang w:eastAsia="zh-CN"/>
        </w:rPr>
        <w:t xml:space="preserve">: </w:t>
      </w:r>
      <w:r w:rsidR="00616B56">
        <w:rPr>
          <w:rFonts w:eastAsiaTheme="minorEastAsia"/>
          <w:b/>
          <w:lang w:eastAsia="zh-CN"/>
        </w:rPr>
        <w:t xml:space="preserve">A DC node can control, with the </w:t>
      </w:r>
      <w:r w:rsidRPr="00B15330">
        <w:rPr>
          <w:rFonts w:eastAsiaTheme="minorEastAsia" w:hint="eastAsia"/>
          <w:b/>
        </w:rPr>
        <w:t>Rel-16 duplication MAC CE</w:t>
      </w:r>
      <w:r w:rsidR="00616B56">
        <w:rPr>
          <w:rFonts w:eastAsiaTheme="minorEastAsia"/>
          <w:b/>
        </w:rPr>
        <w:t>,</w:t>
      </w:r>
      <w:r w:rsidRPr="00B15330">
        <w:rPr>
          <w:rFonts w:eastAsiaTheme="minorEastAsia" w:hint="eastAsia"/>
          <w:b/>
          <w:lang w:eastAsia="zh-CN"/>
        </w:rPr>
        <w:t xml:space="preserve"> </w:t>
      </w:r>
      <w:r w:rsidR="00616B56">
        <w:rPr>
          <w:rFonts w:eastAsiaTheme="minorEastAsia"/>
          <w:b/>
          <w:lang w:eastAsia="zh-CN"/>
        </w:rPr>
        <w:t>the</w:t>
      </w:r>
      <w:r w:rsidRPr="00B15330">
        <w:rPr>
          <w:rFonts w:eastAsiaTheme="minorEastAsia" w:hint="eastAsia"/>
          <w:b/>
          <w:lang w:eastAsia="zh-CN"/>
        </w:rPr>
        <w:t xml:space="preserve"> CA duplication </w:t>
      </w:r>
      <w:r w:rsidR="00616B56">
        <w:rPr>
          <w:rFonts w:eastAsiaTheme="minorEastAsia"/>
          <w:b/>
          <w:lang w:eastAsia="zh-CN"/>
        </w:rPr>
        <w:t>of a DRB belonging to the other</w:t>
      </w:r>
      <w:r w:rsidRPr="00B15330">
        <w:rPr>
          <w:rFonts w:eastAsiaTheme="minorEastAsia" w:hint="eastAsia"/>
          <w:b/>
          <w:lang w:eastAsia="zh-CN"/>
        </w:rPr>
        <w:t xml:space="preserve"> node.</w:t>
      </w:r>
    </w:p>
    <w:p w:rsidR="00B15E92" w:rsidRDefault="00E563A3" w:rsidP="00B75169">
      <w:pPr>
        <w:pStyle w:val="Heading2"/>
        <w:numPr>
          <w:ilvl w:val="1"/>
          <w:numId w:val="4"/>
        </w:numPr>
        <w:tabs>
          <w:tab w:val="left" w:pos="420"/>
        </w:tabs>
        <w:autoSpaceDN w:val="0"/>
        <w:jc w:val="both"/>
        <w:rPr>
          <w:rFonts w:eastAsiaTheme="minorEastAsia"/>
        </w:rPr>
      </w:pPr>
      <w:bookmarkStart w:id="12" w:name="OLE_LINK11"/>
      <w:bookmarkStart w:id="13" w:name="OLE_LINK10"/>
      <w:bookmarkEnd w:id="10"/>
      <w:bookmarkEnd w:id="11"/>
      <w:r>
        <w:rPr>
          <w:rFonts w:eastAsiaTheme="minorEastAsia" w:hint="eastAsia"/>
        </w:rPr>
        <w:t>Status of Rel-15 duplication MAC CE</w:t>
      </w:r>
    </w:p>
    <w:p w:rsidR="00724EF4" w:rsidRDefault="00724EF4" w:rsidP="00B75169">
      <w:pPr>
        <w:pStyle w:val="BodyText"/>
        <w:rPr>
          <w:rFonts w:eastAsiaTheme="minorEastAsia"/>
          <w:lang w:eastAsia="zh-CN"/>
        </w:rPr>
      </w:pPr>
      <w:r>
        <w:rPr>
          <w:rFonts w:eastAsiaTheme="minorEastAsia" w:hint="eastAsia"/>
          <w:lang w:eastAsia="zh-CN"/>
        </w:rPr>
        <w:t xml:space="preserve">In RAN2#102bis, </w:t>
      </w:r>
      <w:r w:rsidR="00D033C0">
        <w:rPr>
          <w:rFonts w:eastAsiaTheme="minorEastAsia" w:hint="eastAsia"/>
          <w:lang w:eastAsia="zh-CN"/>
        </w:rPr>
        <w:t>RAN2</w:t>
      </w:r>
      <w:r>
        <w:rPr>
          <w:rFonts w:eastAsiaTheme="minorEastAsia" w:hint="eastAsia"/>
          <w:lang w:eastAsia="zh-CN"/>
        </w:rPr>
        <w:t xml:space="preserve"> reached the agreement</w:t>
      </w:r>
      <w:r w:rsidR="00D033C0">
        <w:rPr>
          <w:rFonts w:eastAsiaTheme="minorEastAsia" w:hint="eastAsia"/>
          <w:lang w:eastAsia="zh-CN"/>
        </w:rPr>
        <w:t xml:space="preserve"> </w:t>
      </w:r>
      <w:bookmarkStart w:id="14" w:name="OLE_LINK5"/>
      <w:bookmarkStart w:id="15" w:name="OLE_LINK6"/>
      <w:r w:rsidR="00842796">
        <w:rPr>
          <w:rFonts w:eastAsiaTheme="minorEastAsia"/>
          <w:lang w:eastAsia="zh-CN"/>
        </w:rPr>
        <w:fldChar w:fldCharType="begin"/>
      </w:r>
      <w:r w:rsidR="00842796">
        <w:rPr>
          <w:rFonts w:eastAsiaTheme="minorEastAsia"/>
          <w:lang w:eastAsia="zh-CN"/>
        </w:rPr>
        <w:instrText xml:space="preserve"> </w:instrText>
      </w:r>
      <w:r w:rsidR="00842796">
        <w:rPr>
          <w:rFonts w:eastAsiaTheme="minorEastAsia" w:hint="eastAsia"/>
          <w:lang w:eastAsia="zh-CN"/>
        </w:rPr>
        <w:instrText>REF _Ref40714302 \n \h</w:instrText>
      </w:r>
      <w:r w:rsidR="00842796">
        <w:rPr>
          <w:rFonts w:eastAsiaTheme="minorEastAsia"/>
          <w:lang w:eastAsia="zh-CN"/>
        </w:rPr>
        <w:instrText xml:space="preserve"> </w:instrText>
      </w:r>
      <w:r w:rsidR="00B75169">
        <w:rPr>
          <w:rFonts w:eastAsiaTheme="minorEastAsia"/>
          <w:lang w:eastAsia="zh-CN"/>
        </w:rPr>
        <w:instrText xml:space="preserve"> \* MERGEFORMAT </w:instrText>
      </w:r>
      <w:r w:rsidR="00842796">
        <w:rPr>
          <w:rFonts w:eastAsiaTheme="minorEastAsia"/>
          <w:lang w:eastAsia="zh-CN"/>
        </w:rPr>
      </w:r>
      <w:r w:rsidR="00842796">
        <w:rPr>
          <w:rFonts w:eastAsiaTheme="minorEastAsia"/>
          <w:lang w:eastAsia="zh-CN"/>
        </w:rPr>
        <w:fldChar w:fldCharType="separate"/>
      </w:r>
      <w:r w:rsidR="00842796">
        <w:rPr>
          <w:rFonts w:eastAsiaTheme="minorEastAsia"/>
          <w:lang w:eastAsia="zh-CN"/>
        </w:rPr>
        <w:t>[2]</w:t>
      </w:r>
      <w:r w:rsidR="00842796">
        <w:rPr>
          <w:rFonts w:eastAsiaTheme="minorEastAsia"/>
          <w:lang w:eastAsia="zh-CN"/>
        </w:rPr>
        <w:fldChar w:fldCharType="end"/>
      </w:r>
      <w:bookmarkEnd w:id="14"/>
      <w:bookmarkEnd w:id="15"/>
      <w:r w:rsidR="00D033C0">
        <w:rPr>
          <w:rFonts w:eastAsiaTheme="minorEastAsia"/>
          <w:lang w:eastAsia="zh-CN"/>
        </w:rPr>
        <w:fldChar w:fldCharType="begin"/>
      </w:r>
      <w:r w:rsidR="00D033C0">
        <w:rPr>
          <w:rFonts w:eastAsiaTheme="minorEastAsia"/>
          <w:lang w:eastAsia="zh-CN"/>
        </w:rPr>
        <w:instrText xml:space="preserve"> </w:instrText>
      </w:r>
      <w:r w:rsidR="00D033C0">
        <w:rPr>
          <w:rFonts w:eastAsiaTheme="minorEastAsia" w:hint="eastAsia"/>
          <w:lang w:eastAsia="zh-CN"/>
        </w:rPr>
        <w:instrText>REF _Ref40184042 \n \h</w:instrText>
      </w:r>
      <w:r w:rsidR="00D033C0">
        <w:rPr>
          <w:rFonts w:eastAsiaTheme="minorEastAsia"/>
          <w:lang w:eastAsia="zh-CN"/>
        </w:rPr>
        <w:instrText xml:space="preserve"> </w:instrText>
      </w:r>
      <w:r w:rsidR="00B75169">
        <w:rPr>
          <w:rFonts w:eastAsiaTheme="minorEastAsia"/>
          <w:lang w:eastAsia="zh-CN"/>
        </w:rPr>
        <w:instrText xml:space="preserve"> \* MERGEFORMAT </w:instrText>
      </w:r>
      <w:r w:rsidR="00D033C0">
        <w:rPr>
          <w:rFonts w:eastAsiaTheme="minorEastAsia"/>
          <w:lang w:eastAsia="zh-CN"/>
        </w:rPr>
      </w:r>
      <w:r w:rsidR="00D033C0">
        <w:rPr>
          <w:rFonts w:eastAsiaTheme="minorEastAsia"/>
          <w:lang w:eastAsia="zh-CN"/>
        </w:rPr>
        <w:fldChar w:fldCharType="end"/>
      </w:r>
      <w:r>
        <w:rPr>
          <w:rFonts w:eastAsiaTheme="minorEastAsia" w:hint="eastAsia"/>
          <w:lang w:eastAsia="zh-CN"/>
        </w:rPr>
        <w:t>:</w:t>
      </w:r>
    </w:p>
    <w:tbl>
      <w:tblPr>
        <w:tblStyle w:val="TableGrid"/>
        <w:tblW w:w="0" w:type="auto"/>
        <w:tblLook w:val="04A0" w:firstRow="1" w:lastRow="0" w:firstColumn="1" w:lastColumn="0" w:noHBand="0" w:noVBand="1"/>
      </w:tblPr>
      <w:tblGrid>
        <w:gridCol w:w="9286"/>
      </w:tblGrid>
      <w:tr w:rsidR="00724EF4" w:rsidTr="00724EF4">
        <w:tc>
          <w:tcPr>
            <w:tcW w:w="9286" w:type="dxa"/>
          </w:tcPr>
          <w:p w:rsidR="00724EF4" w:rsidRPr="00724EF4" w:rsidRDefault="00724EF4" w:rsidP="00B75169">
            <w:pPr>
              <w:pStyle w:val="Agreement"/>
              <w:jc w:val="both"/>
              <w:rPr>
                <w:rFonts w:eastAsiaTheme="minorEastAsia"/>
                <w:lang w:eastAsia="zh-CN"/>
              </w:rPr>
            </w:pPr>
            <w:r>
              <w:lastRenderedPageBreak/>
              <w:t>Per MAC entity bitmap is used to control duplication by MAC CE</w:t>
            </w:r>
          </w:p>
        </w:tc>
      </w:tr>
    </w:tbl>
    <w:p w:rsidR="00D033C0" w:rsidRDefault="00D033C0" w:rsidP="00B75169">
      <w:pPr>
        <w:pStyle w:val="BodyText"/>
        <w:rPr>
          <w:rFonts w:eastAsiaTheme="minorEastAsia"/>
          <w:lang w:eastAsia="zh-CN"/>
        </w:rPr>
      </w:pPr>
    </w:p>
    <w:p w:rsidR="00724EF4" w:rsidRPr="00D033C0" w:rsidRDefault="00D033C0" w:rsidP="00B75169">
      <w:pPr>
        <w:pStyle w:val="BodyText"/>
        <w:rPr>
          <w:rFonts w:eastAsiaTheme="minorEastAsia"/>
          <w:lang w:eastAsia="zh-CN"/>
        </w:rPr>
      </w:pPr>
      <w:r>
        <w:rPr>
          <w:rFonts w:eastAsiaTheme="minorEastAsia" w:hint="eastAsia"/>
          <w:lang w:eastAsia="zh-CN"/>
        </w:rPr>
        <w:t xml:space="preserve">An example </w:t>
      </w:r>
      <w:r>
        <w:t>of CA duplication with DC configured</w:t>
      </w:r>
      <w:r>
        <w:rPr>
          <w:rFonts w:eastAsiaTheme="minorEastAsia" w:hint="eastAsia"/>
          <w:lang w:eastAsia="zh-CN"/>
        </w:rPr>
        <w:t xml:space="preserve"> </w:t>
      </w:r>
      <w:r w:rsidR="0074611A">
        <w:rPr>
          <w:rFonts w:eastAsiaTheme="minorEastAsia" w:hint="eastAsia"/>
          <w:lang w:eastAsia="zh-CN"/>
        </w:rPr>
        <w:t>makes the agreement clearer</w:t>
      </w:r>
      <w:r w:rsidR="00842796">
        <w:rPr>
          <w:rFonts w:eastAsiaTheme="minorEastAsia" w:hint="eastAsia"/>
          <w:lang w:eastAsia="zh-CN"/>
        </w:rPr>
        <w:t xml:space="preserve"> </w:t>
      </w:r>
      <w:r w:rsidR="00842796">
        <w:rPr>
          <w:rFonts w:eastAsiaTheme="minorEastAsia"/>
          <w:lang w:eastAsia="zh-CN"/>
        </w:rPr>
        <w:fldChar w:fldCharType="begin"/>
      </w:r>
      <w:r w:rsidR="00842796">
        <w:rPr>
          <w:rFonts w:eastAsiaTheme="minorEastAsia"/>
          <w:lang w:eastAsia="zh-CN"/>
        </w:rPr>
        <w:instrText xml:space="preserve"> </w:instrText>
      </w:r>
      <w:r w:rsidR="00842796">
        <w:rPr>
          <w:rFonts w:eastAsiaTheme="minorEastAsia" w:hint="eastAsia"/>
          <w:lang w:eastAsia="zh-CN"/>
        </w:rPr>
        <w:instrText>REF _Ref40184034 \n \h</w:instrText>
      </w:r>
      <w:r w:rsidR="00842796">
        <w:rPr>
          <w:rFonts w:eastAsiaTheme="minorEastAsia"/>
          <w:lang w:eastAsia="zh-CN"/>
        </w:rPr>
        <w:instrText xml:space="preserve"> </w:instrText>
      </w:r>
      <w:r w:rsidR="00B75169">
        <w:rPr>
          <w:rFonts w:eastAsiaTheme="minorEastAsia"/>
          <w:lang w:eastAsia="zh-CN"/>
        </w:rPr>
        <w:instrText xml:space="preserve"> \* MERGEFORMAT </w:instrText>
      </w:r>
      <w:r w:rsidR="00842796">
        <w:rPr>
          <w:rFonts w:eastAsiaTheme="minorEastAsia"/>
          <w:lang w:eastAsia="zh-CN"/>
        </w:rPr>
      </w:r>
      <w:r w:rsidR="00842796">
        <w:rPr>
          <w:rFonts w:eastAsiaTheme="minorEastAsia"/>
          <w:lang w:eastAsia="zh-CN"/>
        </w:rPr>
        <w:fldChar w:fldCharType="separate"/>
      </w:r>
      <w:r w:rsidR="00842796">
        <w:rPr>
          <w:rFonts w:eastAsiaTheme="minorEastAsia"/>
          <w:lang w:eastAsia="zh-CN"/>
        </w:rPr>
        <w:t>[3]</w:t>
      </w:r>
      <w:r w:rsidR="00842796">
        <w:rPr>
          <w:rFonts w:eastAsiaTheme="minorEastAsia"/>
          <w:lang w:eastAsia="zh-CN"/>
        </w:rPr>
        <w:fldChar w:fldCharType="end"/>
      </w:r>
      <w:r w:rsidR="0074611A">
        <w:rPr>
          <w:rFonts w:eastAsiaTheme="minorEastAsia" w:hint="eastAsia"/>
          <w:lang w:eastAsia="zh-CN"/>
        </w:rPr>
        <w:t>.</w:t>
      </w:r>
      <w:r w:rsidR="00ED52F8">
        <w:rPr>
          <w:rFonts w:eastAsiaTheme="minorEastAsia" w:hint="eastAsia"/>
          <w:lang w:eastAsia="zh-CN"/>
        </w:rPr>
        <w:t xml:space="preserve"> Option 1 in the example </w:t>
      </w:r>
      <w:r w:rsidR="00E515F0">
        <w:rPr>
          <w:rFonts w:eastAsiaTheme="minorEastAsia" w:hint="eastAsia"/>
          <w:lang w:eastAsia="zh-CN"/>
        </w:rPr>
        <w:t>was agreed as Rel-15 duplication MAC CE mechanism in RAN2</w:t>
      </w:r>
      <w:r w:rsidR="00ED52F8">
        <w:rPr>
          <w:rFonts w:eastAsiaTheme="minorEastAsia" w:hint="eastAsia"/>
          <w:lang w:eastAsia="zh-CN"/>
        </w:rPr>
        <w:t>.</w:t>
      </w:r>
    </w:p>
    <w:p w:rsidR="00E57949" w:rsidRDefault="00B75169" w:rsidP="00B75169">
      <w:pPr>
        <w:jc w:val="center"/>
      </w:pPr>
      <w:r>
        <w:rPr>
          <w:rFonts w:eastAsia="SimSun"/>
          <w:szCs w:val="20"/>
          <w:lang w:val="en-GB"/>
        </w:rPr>
        <w:object w:dxaOrig="11496" w:dyaOrig="6595">
          <v:shape id="_x0000_i1026" type="#_x0000_t75" style="width:378.15pt;height:216.55pt" o:ole="">
            <v:imagedata r:id="rId11" o:title=""/>
          </v:shape>
          <o:OLEObject Type="Embed" ProgID="Visio.Drawing.11" ShapeID="_x0000_i1026" DrawAspect="Content" ObjectID="_1651584608" r:id="rId12"/>
        </w:object>
      </w:r>
    </w:p>
    <w:p w:rsidR="00E57949" w:rsidRDefault="00E57949" w:rsidP="00B75169">
      <w:pPr>
        <w:pStyle w:val="TF"/>
      </w:pPr>
      <w:r>
        <w:t>Figure 2: Example of CA duplication with DC configured</w:t>
      </w:r>
    </w:p>
    <w:p w:rsidR="00724EF4" w:rsidRDefault="00724EF4" w:rsidP="00B75169">
      <w:pPr>
        <w:pStyle w:val="BodyText"/>
        <w:rPr>
          <w:rFonts w:eastAsiaTheme="minorEastAsia"/>
          <w:lang w:val="x-none" w:eastAsia="zh-CN"/>
        </w:rPr>
      </w:pPr>
    </w:p>
    <w:p w:rsidR="00DC5D02" w:rsidRDefault="001E0D0F" w:rsidP="00B75169">
      <w:pPr>
        <w:pStyle w:val="BodyText"/>
        <w:rPr>
          <w:rFonts w:eastAsiaTheme="minorEastAsia"/>
          <w:lang w:val="x-none" w:eastAsia="zh-CN"/>
        </w:rPr>
      </w:pPr>
      <w:r>
        <w:rPr>
          <w:rFonts w:eastAsiaTheme="minorEastAsia" w:hint="eastAsia"/>
          <w:lang w:val="x-none" w:eastAsia="zh-CN"/>
        </w:rPr>
        <w:t xml:space="preserve">In MAC specification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_Ref40184363 \n \h</w:instrText>
      </w:r>
      <w:r>
        <w:rPr>
          <w:rFonts w:eastAsiaTheme="minorEastAsia"/>
          <w:lang w:val="x-none" w:eastAsia="zh-CN"/>
        </w:rPr>
        <w:instrText xml:space="preserve"> </w:instrText>
      </w:r>
      <w:r w:rsidR="00B75169">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sidR="00842796">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the Rel-15 duplication MAC CE is depicted as below:</w:t>
      </w:r>
    </w:p>
    <w:tbl>
      <w:tblPr>
        <w:tblStyle w:val="TableGrid"/>
        <w:tblW w:w="0" w:type="auto"/>
        <w:tblLook w:val="04A0" w:firstRow="1" w:lastRow="0" w:firstColumn="1" w:lastColumn="0" w:noHBand="0" w:noVBand="1"/>
      </w:tblPr>
      <w:tblGrid>
        <w:gridCol w:w="9286"/>
      </w:tblGrid>
      <w:tr w:rsidR="002C48DF" w:rsidRPr="00F75E63" w:rsidTr="002C48DF">
        <w:tc>
          <w:tcPr>
            <w:tcW w:w="9286" w:type="dxa"/>
          </w:tcPr>
          <w:p w:rsidR="002C48DF" w:rsidRPr="002C48DF" w:rsidRDefault="002C48DF" w:rsidP="00B75169">
            <w:pPr>
              <w:pStyle w:val="Heading4"/>
              <w:jc w:val="both"/>
              <w:rPr>
                <w:noProof/>
                <w:sz w:val="21"/>
                <w:szCs w:val="21"/>
                <w:lang w:eastAsia="ko-KR"/>
              </w:rPr>
            </w:pPr>
            <w:bookmarkStart w:id="16" w:name="_Toc37296288"/>
            <w:bookmarkStart w:id="17" w:name="_Toc29239889"/>
            <w:r w:rsidRPr="002C48DF">
              <w:rPr>
                <w:noProof/>
                <w:sz w:val="21"/>
                <w:szCs w:val="21"/>
              </w:rPr>
              <w:t>6.1.3.</w:t>
            </w:r>
            <w:r w:rsidRPr="002C48DF">
              <w:rPr>
                <w:noProof/>
                <w:sz w:val="21"/>
                <w:szCs w:val="21"/>
                <w:lang w:eastAsia="ko-KR"/>
              </w:rPr>
              <w:t>11</w:t>
            </w:r>
            <w:r w:rsidRPr="002C48DF">
              <w:rPr>
                <w:noProof/>
                <w:sz w:val="21"/>
                <w:szCs w:val="21"/>
              </w:rPr>
              <w:tab/>
            </w:r>
            <w:r w:rsidRPr="002C48DF">
              <w:rPr>
                <w:noProof/>
                <w:sz w:val="21"/>
                <w:szCs w:val="21"/>
                <w:lang w:eastAsia="ko-KR"/>
              </w:rPr>
              <w:t xml:space="preserve">Duplication </w:t>
            </w:r>
            <w:r w:rsidRPr="002C48DF">
              <w:rPr>
                <w:noProof/>
                <w:sz w:val="21"/>
                <w:szCs w:val="21"/>
              </w:rPr>
              <w:t xml:space="preserve">Activation/Deactivation MAC </w:t>
            </w:r>
            <w:r w:rsidRPr="002C48DF">
              <w:rPr>
                <w:noProof/>
                <w:sz w:val="21"/>
                <w:szCs w:val="21"/>
                <w:lang w:eastAsia="ko-KR"/>
              </w:rPr>
              <w:t>CE</w:t>
            </w:r>
            <w:bookmarkEnd w:id="16"/>
            <w:bookmarkEnd w:id="17"/>
          </w:p>
          <w:p w:rsidR="002C48DF" w:rsidRDefault="002C48DF" w:rsidP="00B75169">
            <w:pPr>
              <w:jc w:val="both"/>
              <w:rPr>
                <w:noProof/>
                <w:lang w:eastAsia="ja-JP"/>
              </w:rPr>
            </w:pPr>
            <w:r>
              <w:rPr>
                <w:noProof/>
              </w:rPr>
              <w:t xml:space="preserve">The Duplication Activation/Deactivation MAC </w:t>
            </w:r>
            <w:r>
              <w:rPr>
                <w:noProof/>
                <w:lang w:eastAsia="ko-KR"/>
              </w:rPr>
              <w:t>CE</w:t>
            </w:r>
            <w:r>
              <w:rPr>
                <w:noProof/>
              </w:rPr>
              <w:t xml:space="preserve"> of one octet is identified by a MAC subheader with LCID as specified in </w:t>
            </w:r>
            <w:r>
              <w:rPr>
                <w:noProof/>
                <w:lang w:eastAsia="ko-KR"/>
              </w:rPr>
              <w:t>T</w:t>
            </w:r>
            <w:r>
              <w:rPr>
                <w:noProof/>
              </w:rPr>
              <w:t xml:space="preserve">able 6.2.1-1. It has a fixed size and consists of a single octet containing </w:t>
            </w:r>
            <w:r>
              <w:rPr>
                <w:noProof/>
                <w:lang w:eastAsia="ko-KR"/>
              </w:rPr>
              <w:t>eight D-fields</w:t>
            </w:r>
            <w:r>
              <w:rPr>
                <w:noProof/>
              </w:rPr>
              <w:t xml:space="preserve">. The Duplication Activation/Deactivation MAC </w:t>
            </w:r>
            <w:r>
              <w:rPr>
                <w:noProof/>
                <w:lang w:eastAsia="ko-KR"/>
              </w:rPr>
              <w:t>CE</w:t>
            </w:r>
            <w:r>
              <w:rPr>
                <w:noProof/>
              </w:rPr>
              <w:t xml:space="preserve"> </w:t>
            </w:r>
            <w:r w:rsidRPr="006C2FEE">
              <w:rPr>
                <w:noProof/>
                <w:highlight w:val="yellow"/>
              </w:rPr>
              <w:t>is defined</w:t>
            </w:r>
            <w:r>
              <w:rPr>
                <w:noProof/>
              </w:rPr>
              <w:t xml:space="preserve">, </w:t>
            </w:r>
            <w:r w:rsidRPr="006C2FEE">
              <w:rPr>
                <w:noProof/>
                <w:highlight w:val="yellow"/>
              </w:rPr>
              <w:t>for a MAC entity</w:t>
            </w:r>
            <w:r>
              <w:rPr>
                <w:noProof/>
              </w:rPr>
              <w:t>, as follows (</w:t>
            </w:r>
            <w:r>
              <w:rPr>
                <w:noProof/>
                <w:lang w:eastAsia="ko-KR"/>
              </w:rPr>
              <w:t>F</w:t>
            </w:r>
            <w:r>
              <w:rPr>
                <w:noProof/>
              </w:rPr>
              <w:t>igure 6.1.3.</w:t>
            </w:r>
            <w:r>
              <w:rPr>
                <w:noProof/>
                <w:lang w:eastAsia="ko-KR"/>
              </w:rPr>
              <w:t>11</w:t>
            </w:r>
            <w:r>
              <w:rPr>
                <w:noProof/>
              </w:rPr>
              <w:t>-1).</w:t>
            </w:r>
          </w:p>
          <w:p w:rsidR="002C48DF" w:rsidRDefault="002C48DF" w:rsidP="00B75169">
            <w:pPr>
              <w:pStyle w:val="B1"/>
              <w:jc w:val="both"/>
              <w:rPr>
                <w:noProof/>
              </w:rPr>
            </w:pPr>
            <w:r>
              <w:rPr>
                <w:noProof/>
              </w:rPr>
              <w:t>-</w:t>
            </w:r>
            <w:r>
              <w:rPr>
                <w:noProof/>
              </w:rPr>
              <w:tab/>
            </w:r>
            <w:r w:rsidRPr="006C2FEE">
              <w:rPr>
                <w:noProof/>
                <w:highlight w:val="yellow"/>
                <w:lang w:eastAsia="ko-KR"/>
              </w:rPr>
              <w:t>D</w:t>
            </w:r>
            <w:r w:rsidRPr="006C2FEE">
              <w:rPr>
                <w:noProof/>
                <w:highlight w:val="yellow"/>
                <w:vertAlign w:val="subscript"/>
              </w:rPr>
              <w:t>i</w:t>
            </w:r>
            <w:r>
              <w:rPr>
                <w:noProof/>
              </w:rPr>
              <w:t xml:space="preserve">: </w:t>
            </w:r>
            <w:r>
              <w:rPr>
                <w:noProof/>
                <w:lang w:eastAsia="ko-KR"/>
              </w:rPr>
              <w:t>T</w:t>
            </w:r>
            <w:r>
              <w:rPr>
                <w:noProof/>
              </w:rPr>
              <w:t xml:space="preserve">his field indicates the activation/deactivation status of the </w:t>
            </w:r>
            <w:r>
              <w:rPr>
                <w:noProof/>
                <w:lang w:eastAsia="ko-KR"/>
              </w:rPr>
              <w:t xml:space="preserve">PDCP duplication of DRB i where i is the ascending order of the DRB ID </w:t>
            </w:r>
            <w:r w:rsidRPr="006C2FEE">
              <w:rPr>
                <w:noProof/>
                <w:highlight w:val="yellow"/>
                <w:lang w:eastAsia="ko-KR"/>
              </w:rPr>
              <w:t>among the DRBs configured with PDCP duplication and with RLC entity(ies) associated with this MAC entity.</w:t>
            </w:r>
            <w:r>
              <w:rPr>
                <w:noProof/>
                <w:lang w:eastAsia="ko-KR"/>
              </w:rPr>
              <w:t xml:space="preserve"> </w:t>
            </w:r>
            <w:r>
              <w:rPr>
                <w:noProof/>
              </w:rPr>
              <w:t xml:space="preserve">The </w:t>
            </w:r>
            <w:r>
              <w:rPr>
                <w:noProof/>
                <w:lang w:eastAsia="ko-KR"/>
              </w:rPr>
              <w:t>D</w:t>
            </w:r>
            <w:r>
              <w:rPr>
                <w:noProof/>
                <w:vertAlign w:val="subscript"/>
              </w:rPr>
              <w:t>i</w:t>
            </w:r>
            <w:r>
              <w:rPr>
                <w:noProof/>
              </w:rPr>
              <w:t xml:space="preserve"> field is set to </w:t>
            </w:r>
            <w:r>
              <w:rPr>
                <w:noProof/>
                <w:lang w:eastAsia="ko-KR"/>
              </w:rPr>
              <w:t xml:space="preserve">1 to indicate </w:t>
            </w:r>
            <w:r>
              <w:rPr>
                <w:noProof/>
              </w:rPr>
              <w:t xml:space="preserve">that the </w:t>
            </w:r>
            <w:r>
              <w:rPr>
                <w:noProof/>
                <w:lang w:eastAsia="ko-KR"/>
              </w:rPr>
              <w:t xml:space="preserve">PDCP duplication of DRB i </w:t>
            </w:r>
            <w:r>
              <w:rPr>
                <w:noProof/>
              </w:rPr>
              <w:t xml:space="preserve">shall be activated. The </w:t>
            </w:r>
            <w:r>
              <w:rPr>
                <w:noProof/>
                <w:lang w:eastAsia="ko-KR"/>
              </w:rPr>
              <w:t>D</w:t>
            </w:r>
            <w:r>
              <w:rPr>
                <w:noProof/>
                <w:vertAlign w:val="subscript"/>
              </w:rPr>
              <w:t>i</w:t>
            </w:r>
            <w:r>
              <w:rPr>
                <w:noProof/>
              </w:rPr>
              <w:t xml:space="preserve"> field is set to </w:t>
            </w:r>
            <w:r>
              <w:rPr>
                <w:noProof/>
                <w:lang w:eastAsia="ko-KR"/>
              </w:rPr>
              <w:t xml:space="preserve">0 to indicate </w:t>
            </w:r>
            <w:r>
              <w:rPr>
                <w:noProof/>
              </w:rPr>
              <w:t xml:space="preserve">that the </w:t>
            </w:r>
            <w:r>
              <w:rPr>
                <w:noProof/>
                <w:lang w:eastAsia="ko-KR"/>
              </w:rPr>
              <w:t xml:space="preserve">PDCP duplication of DRB i </w:t>
            </w:r>
            <w:r>
              <w:rPr>
                <w:noProof/>
              </w:rPr>
              <w:t xml:space="preserve">shall be </w:t>
            </w:r>
            <w:r>
              <w:rPr>
                <w:noProof/>
                <w:lang w:eastAsia="ko-KR"/>
              </w:rPr>
              <w:t>de</w:t>
            </w:r>
            <w:r>
              <w:rPr>
                <w:noProof/>
              </w:rPr>
              <w:t>activated</w:t>
            </w:r>
            <w:r>
              <w:rPr>
                <w:noProof/>
                <w:lang w:eastAsia="ko-KR"/>
              </w:rPr>
              <w:t>.</w:t>
            </w:r>
          </w:p>
          <w:p w:rsidR="002C48DF" w:rsidRDefault="002C48DF" w:rsidP="00B75169">
            <w:pPr>
              <w:pStyle w:val="TH"/>
              <w:rPr>
                <w:noProof/>
              </w:rPr>
            </w:pPr>
            <w:r>
              <w:rPr>
                <w:lang w:val="en-GB" w:eastAsia="ja-JP"/>
              </w:rPr>
              <w:object w:dxaOrig="5700" w:dyaOrig="1020">
                <v:shape id="_x0000_i1027" type="#_x0000_t75" style="width:284.7pt;height:51.1pt" o:ole="">
                  <v:imagedata r:id="rId13" o:title=""/>
                </v:shape>
                <o:OLEObject Type="Embed" ProgID="Visio.Drawing.15" ShapeID="_x0000_i1027" DrawAspect="Content" ObjectID="_1651584609" r:id="rId14"/>
              </w:object>
            </w:r>
          </w:p>
          <w:p w:rsidR="002C48DF" w:rsidRPr="002C48DF" w:rsidRDefault="002C48DF" w:rsidP="00B75169">
            <w:pPr>
              <w:pStyle w:val="TF"/>
              <w:rPr>
                <w:rFonts w:eastAsiaTheme="minorEastAsia"/>
                <w:lang w:eastAsia="zh-CN"/>
              </w:rPr>
            </w:pPr>
            <w:r>
              <w:rPr>
                <w:noProof/>
                <w:lang w:eastAsia="ko-KR"/>
              </w:rPr>
              <w:t>Figure 6.1.3.11-1: Duplication Activation/Deactivation MAC CE</w:t>
            </w:r>
          </w:p>
        </w:tc>
      </w:tr>
    </w:tbl>
    <w:p w:rsidR="002C48DF" w:rsidRDefault="002C48DF" w:rsidP="00B75169">
      <w:pPr>
        <w:pStyle w:val="BodyText"/>
        <w:rPr>
          <w:rFonts w:eastAsiaTheme="minorEastAsia"/>
          <w:lang w:val="x-none" w:eastAsia="zh-CN"/>
        </w:rPr>
      </w:pPr>
    </w:p>
    <w:p w:rsidR="009A059A" w:rsidRPr="00B15330" w:rsidRDefault="009A059A" w:rsidP="00B75169">
      <w:pPr>
        <w:pStyle w:val="BodyText"/>
        <w:rPr>
          <w:rFonts w:eastAsiaTheme="minorEastAsia"/>
          <w:b/>
          <w:lang w:eastAsia="zh-CN"/>
        </w:rPr>
      </w:pPr>
      <w:r w:rsidRPr="00B15330">
        <w:rPr>
          <w:rFonts w:eastAsiaTheme="minorEastAsia" w:hint="eastAsia"/>
          <w:b/>
          <w:lang w:eastAsia="zh-CN"/>
        </w:rPr>
        <w:t>Observation</w:t>
      </w:r>
      <w:r>
        <w:rPr>
          <w:rFonts w:eastAsiaTheme="minorEastAsia" w:hint="eastAsia"/>
          <w:b/>
          <w:lang w:eastAsia="zh-CN"/>
        </w:rPr>
        <w:t xml:space="preserve"> </w:t>
      </w:r>
      <w:r w:rsidR="007F3D37">
        <w:rPr>
          <w:rFonts w:eastAsiaTheme="minorEastAsia" w:hint="eastAsia"/>
          <w:b/>
          <w:lang w:eastAsia="zh-CN"/>
        </w:rPr>
        <w:t>2</w:t>
      </w:r>
      <w:r w:rsidR="00421BE5">
        <w:rPr>
          <w:rFonts w:eastAsiaTheme="minorEastAsia" w:hint="eastAsia"/>
          <w:b/>
          <w:lang w:eastAsia="zh-CN"/>
        </w:rPr>
        <w:t>:</w:t>
      </w:r>
      <w:r w:rsidRPr="00B15330">
        <w:rPr>
          <w:rFonts w:eastAsiaTheme="minorEastAsia" w:hint="eastAsia"/>
          <w:b/>
          <w:lang w:eastAsia="zh-CN"/>
        </w:rPr>
        <w:t xml:space="preserve"> </w:t>
      </w:r>
      <w:r w:rsidR="00130171">
        <w:rPr>
          <w:rFonts w:eastAsiaTheme="minorEastAsia" w:hint="eastAsia"/>
          <w:b/>
          <w:lang w:eastAsia="zh-CN"/>
        </w:rPr>
        <w:t xml:space="preserve">Control of duplication by </w:t>
      </w:r>
      <w:r w:rsidRPr="00B15330">
        <w:rPr>
          <w:rFonts w:eastAsiaTheme="minorEastAsia" w:hint="eastAsia"/>
          <w:b/>
        </w:rPr>
        <w:t>Rel-1</w:t>
      </w:r>
      <w:r w:rsidR="00130171">
        <w:rPr>
          <w:rFonts w:eastAsiaTheme="minorEastAsia" w:hint="eastAsia"/>
          <w:b/>
          <w:lang w:eastAsia="zh-CN"/>
        </w:rPr>
        <w:t xml:space="preserve">5 </w:t>
      </w:r>
      <w:r w:rsidRPr="00B15330">
        <w:rPr>
          <w:rFonts w:eastAsiaTheme="minorEastAsia" w:hint="eastAsia"/>
          <w:b/>
        </w:rPr>
        <w:t>duplication MAC CE</w:t>
      </w:r>
      <w:r w:rsidRPr="00B15330">
        <w:rPr>
          <w:rFonts w:eastAsiaTheme="minorEastAsia" w:hint="eastAsia"/>
          <w:b/>
          <w:lang w:eastAsia="zh-CN"/>
        </w:rPr>
        <w:t xml:space="preserve"> </w:t>
      </w:r>
      <w:r w:rsidR="00130171">
        <w:rPr>
          <w:rFonts w:eastAsiaTheme="minorEastAsia" w:hint="eastAsia"/>
          <w:b/>
          <w:lang w:eastAsia="zh-CN"/>
        </w:rPr>
        <w:t xml:space="preserve">was discussed in detail and the agreement is </w:t>
      </w:r>
      <w:proofErr w:type="spellStart"/>
      <w:r w:rsidR="00130171">
        <w:rPr>
          <w:rFonts w:eastAsiaTheme="minorEastAsia" w:hint="eastAsia"/>
          <w:b/>
          <w:lang w:eastAsia="zh-CN"/>
        </w:rPr>
        <w:t>gNB</w:t>
      </w:r>
      <w:proofErr w:type="spellEnd"/>
      <w:r w:rsidR="00130171">
        <w:rPr>
          <w:rFonts w:eastAsiaTheme="minorEastAsia" w:hint="eastAsia"/>
          <w:b/>
          <w:lang w:eastAsia="zh-CN"/>
        </w:rPr>
        <w:t xml:space="preserve"> cannot control CA </w:t>
      </w:r>
      <w:r w:rsidR="00130171">
        <w:rPr>
          <w:rFonts w:eastAsiaTheme="minorEastAsia"/>
          <w:b/>
          <w:lang w:eastAsia="zh-CN"/>
        </w:rPr>
        <w:t>duplication</w:t>
      </w:r>
      <w:r w:rsidR="00130171">
        <w:rPr>
          <w:rFonts w:eastAsiaTheme="minorEastAsia" w:hint="eastAsia"/>
          <w:b/>
          <w:lang w:eastAsia="zh-CN"/>
        </w:rPr>
        <w:t xml:space="preserve"> in the other node</w:t>
      </w:r>
      <w:r w:rsidRPr="00B15330">
        <w:rPr>
          <w:rFonts w:eastAsiaTheme="minorEastAsia" w:hint="eastAsia"/>
          <w:b/>
          <w:lang w:eastAsia="zh-CN"/>
        </w:rPr>
        <w:t>.</w:t>
      </w:r>
    </w:p>
    <w:p w:rsidR="009B55C4" w:rsidRPr="003C330D" w:rsidRDefault="009B55C4" w:rsidP="00B75169">
      <w:pPr>
        <w:pStyle w:val="Heading2"/>
        <w:numPr>
          <w:ilvl w:val="1"/>
          <w:numId w:val="4"/>
        </w:numPr>
        <w:tabs>
          <w:tab w:val="left" w:pos="420"/>
        </w:tabs>
        <w:autoSpaceDN w:val="0"/>
        <w:jc w:val="both"/>
        <w:rPr>
          <w:rFonts w:eastAsiaTheme="minorEastAsia"/>
          <w:lang w:val="fr-FR"/>
        </w:rPr>
      </w:pPr>
      <w:r w:rsidRPr="003C330D">
        <w:rPr>
          <w:rFonts w:eastAsiaTheme="minorEastAsia" w:hint="eastAsia"/>
          <w:lang w:val="fr-FR"/>
        </w:rPr>
        <w:t>Consideration on Rel-16 duplication MAC CE</w:t>
      </w:r>
    </w:p>
    <w:p w:rsidR="000F1BC0" w:rsidRDefault="000F1BC0" w:rsidP="00B75169">
      <w:pPr>
        <w:pStyle w:val="BodyText"/>
        <w:rPr>
          <w:rFonts w:eastAsiaTheme="minorEastAsia"/>
          <w:lang w:val="x-none" w:eastAsia="zh-CN"/>
        </w:rPr>
      </w:pPr>
      <w:r>
        <w:rPr>
          <w:rFonts w:eastAsiaTheme="minorEastAsia" w:hint="eastAsia"/>
          <w:lang w:val="x-none" w:eastAsia="zh-CN"/>
        </w:rPr>
        <w:t>We consider the usage of Rel-16 duplication MAC CE from 3 aspects.</w:t>
      </w:r>
    </w:p>
    <w:p w:rsidR="000F1BC0" w:rsidRPr="000F1BC0" w:rsidRDefault="000F1BC0" w:rsidP="00B75169">
      <w:pPr>
        <w:pStyle w:val="BodyText"/>
        <w:numPr>
          <w:ilvl w:val="0"/>
          <w:numId w:val="46"/>
        </w:numPr>
        <w:rPr>
          <w:rFonts w:eastAsiaTheme="minorEastAsia"/>
          <w:b/>
          <w:lang w:val="x-none" w:eastAsia="zh-CN"/>
        </w:rPr>
      </w:pPr>
      <w:r w:rsidRPr="000F1BC0">
        <w:rPr>
          <w:rFonts w:eastAsiaTheme="minorEastAsia"/>
          <w:b/>
          <w:lang w:val="x-none" w:eastAsia="zh-CN"/>
        </w:rPr>
        <w:t>B</w:t>
      </w:r>
      <w:r w:rsidRPr="000F1BC0">
        <w:rPr>
          <w:rFonts w:eastAsiaTheme="minorEastAsia" w:hint="eastAsia"/>
          <w:b/>
          <w:lang w:val="x-none" w:eastAsia="zh-CN"/>
        </w:rPr>
        <w:t xml:space="preserve">ackward </w:t>
      </w:r>
      <w:r w:rsidRPr="000F1BC0">
        <w:rPr>
          <w:rFonts w:eastAsiaTheme="minorEastAsia"/>
          <w:b/>
          <w:lang w:val="x-none" w:eastAsia="zh-CN"/>
        </w:rPr>
        <w:t>compatibility</w:t>
      </w:r>
    </w:p>
    <w:p w:rsidR="00B779BF" w:rsidRDefault="00113CC2" w:rsidP="00B75169">
      <w:pPr>
        <w:pStyle w:val="BodyText"/>
        <w:rPr>
          <w:rFonts w:eastAsiaTheme="minorEastAsia"/>
          <w:lang w:val="x-none" w:eastAsia="zh-CN"/>
        </w:rPr>
      </w:pPr>
      <w:r w:rsidRPr="000A5236">
        <w:rPr>
          <w:rFonts w:eastAsiaTheme="minorEastAsia" w:hint="eastAsia"/>
          <w:lang w:val="x-none" w:eastAsia="zh-CN"/>
        </w:rPr>
        <w:t xml:space="preserve">Although the </w:t>
      </w:r>
      <w:r w:rsidR="000A5236" w:rsidRPr="000A5236">
        <w:rPr>
          <w:rFonts w:eastAsiaTheme="minorEastAsia"/>
          <w:lang w:val="x-none" w:eastAsia="zh-CN"/>
        </w:rPr>
        <w:t>maximum</w:t>
      </w:r>
      <w:r w:rsidR="000A5236" w:rsidRPr="000A5236">
        <w:rPr>
          <w:rFonts w:eastAsiaTheme="minorEastAsia" w:hint="eastAsia"/>
          <w:lang w:val="x-none" w:eastAsia="zh-CN"/>
        </w:rPr>
        <w:t xml:space="preserve"> number of </w:t>
      </w:r>
      <w:r w:rsidRPr="000A5236">
        <w:rPr>
          <w:rFonts w:eastAsiaTheme="minorEastAsia" w:hint="eastAsia"/>
          <w:lang w:val="x-none" w:eastAsia="zh-CN"/>
        </w:rPr>
        <w:t xml:space="preserve">RLC entities </w:t>
      </w:r>
      <w:r w:rsidR="000A5236" w:rsidRPr="000A5236">
        <w:rPr>
          <w:rFonts w:eastAsiaTheme="minorEastAsia" w:hint="eastAsia"/>
          <w:lang w:val="x-none" w:eastAsia="zh-CN"/>
        </w:rPr>
        <w:t xml:space="preserve">associated with a DRB extends from 2 to 4, the arguments about </w:t>
      </w:r>
      <w:r w:rsidR="00635792">
        <w:rPr>
          <w:rFonts w:eastAsiaTheme="minorEastAsia" w:hint="eastAsia"/>
          <w:lang w:val="x-none" w:eastAsia="zh-CN"/>
        </w:rPr>
        <w:t xml:space="preserve">node for </w:t>
      </w:r>
      <w:r w:rsidR="000A5236" w:rsidRPr="000A5236">
        <w:rPr>
          <w:rFonts w:eastAsiaTheme="minorEastAsia" w:hint="eastAsia"/>
          <w:lang w:val="x-none" w:eastAsia="zh-CN"/>
        </w:rPr>
        <w:t xml:space="preserve">duplication </w:t>
      </w:r>
      <w:r w:rsidR="00635792">
        <w:rPr>
          <w:rFonts w:eastAsiaTheme="minorEastAsia" w:hint="eastAsia"/>
          <w:lang w:val="x-none" w:eastAsia="zh-CN"/>
        </w:rPr>
        <w:t xml:space="preserve">control </w:t>
      </w:r>
      <w:r w:rsidR="000A5236" w:rsidRPr="000A5236">
        <w:rPr>
          <w:rFonts w:eastAsiaTheme="minorEastAsia" w:hint="eastAsia"/>
          <w:lang w:val="x-none" w:eastAsia="zh-CN"/>
        </w:rPr>
        <w:t xml:space="preserve">in </w:t>
      </w:r>
      <w:r w:rsidR="000A5236" w:rsidRPr="000A5236">
        <w:rPr>
          <w:rFonts w:eastAsiaTheme="minorEastAsia"/>
          <w:lang w:val="x-none" w:eastAsia="zh-CN"/>
        </w:rPr>
        <w:fldChar w:fldCharType="begin"/>
      </w:r>
      <w:r w:rsidR="000A5236" w:rsidRPr="000A5236">
        <w:rPr>
          <w:rFonts w:eastAsiaTheme="minorEastAsia"/>
          <w:lang w:val="x-none" w:eastAsia="zh-CN"/>
        </w:rPr>
        <w:instrText xml:space="preserve"> </w:instrText>
      </w:r>
      <w:r w:rsidR="000A5236" w:rsidRPr="000A5236">
        <w:rPr>
          <w:rFonts w:eastAsiaTheme="minorEastAsia" w:hint="eastAsia"/>
          <w:lang w:val="x-none" w:eastAsia="zh-CN"/>
        </w:rPr>
        <w:instrText>REF _Ref40714302 \n \h</w:instrText>
      </w:r>
      <w:r w:rsidR="000A5236" w:rsidRPr="000A5236">
        <w:rPr>
          <w:rFonts w:eastAsiaTheme="minorEastAsia"/>
          <w:lang w:val="x-none" w:eastAsia="zh-CN"/>
        </w:rPr>
        <w:instrText xml:space="preserve"> </w:instrText>
      </w:r>
      <w:r w:rsidR="000A5236">
        <w:rPr>
          <w:rFonts w:eastAsiaTheme="minorEastAsia"/>
          <w:lang w:val="x-none" w:eastAsia="zh-CN"/>
        </w:rPr>
        <w:instrText xml:space="preserve"> \* MERGEFORMAT </w:instrText>
      </w:r>
      <w:r w:rsidR="000A5236" w:rsidRPr="000A5236">
        <w:rPr>
          <w:rFonts w:eastAsiaTheme="minorEastAsia"/>
          <w:lang w:val="x-none" w:eastAsia="zh-CN"/>
        </w:rPr>
      </w:r>
      <w:r w:rsidR="000A5236" w:rsidRPr="000A5236">
        <w:rPr>
          <w:rFonts w:eastAsiaTheme="minorEastAsia"/>
          <w:lang w:val="x-none" w:eastAsia="zh-CN"/>
        </w:rPr>
        <w:fldChar w:fldCharType="separate"/>
      </w:r>
      <w:r w:rsidR="000A5236" w:rsidRPr="000A5236">
        <w:rPr>
          <w:rFonts w:eastAsiaTheme="minorEastAsia"/>
          <w:lang w:val="x-none" w:eastAsia="zh-CN"/>
        </w:rPr>
        <w:t>[2]</w:t>
      </w:r>
      <w:r w:rsidR="000A5236" w:rsidRPr="000A5236">
        <w:rPr>
          <w:rFonts w:eastAsiaTheme="minorEastAsia"/>
          <w:lang w:val="x-none" w:eastAsia="zh-CN"/>
        </w:rPr>
        <w:fldChar w:fldCharType="end"/>
      </w:r>
      <w:r w:rsidR="00635792">
        <w:rPr>
          <w:rFonts w:eastAsiaTheme="minorEastAsia" w:hint="eastAsia"/>
          <w:lang w:val="x-none" w:eastAsia="zh-CN"/>
        </w:rPr>
        <w:t xml:space="preserve"> </w:t>
      </w:r>
      <w:r w:rsidR="003C330D">
        <w:rPr>
          <w:rFonts w:eastAsiaTheme="minorEastAsia"/>
          <w:lang w:eastAsia="zh-CN"/>
        </w:rPr>
        <w:t>are</w:t>
      </w:r>
      <w:r w:rsidR="00635792">
        <w:rPr>
          <w:rFonts w:eastAsiaTheme="minorEastAsia" w:hint="eastAsia"/>
          <w:lang w:val="x-none" w:eastAsia="zh-CN"/>
        </w:rPr>
        <w:t xml:space="preserve"> still valid now. No new reason triggers</w:t>
      </w:r>
      <w:r w:rsidR="00CA4DFD">
        <w:rPr>
          <w:rFonts w:eastAsiaTheme="minorEastAsia" w:hint="eastAsia"/>
          <w:lang w:val="x-none" w:eastAsia="zh-CN"/>
        </w:rPr>
        <w:t xml:space="preserve"> </w:t>
      </w:r>
      <w:proofErr w:type="spellStart"/>
      <w:r w:rsidR="00635792">
        <w:rPr>
          <w:rFonts w:eastAsiaTheme="minorEastAsia" w:hint="eastAsia"/>
          <w:lang w:val="x-none" w:eastAsia="zh-CN"/>
        </w:rPr>
        <w:t>gNB</w:t>
      </w:r>
      <w:proofErr w:type="spellEnd"/>
      <w:r w:rsidR="00635792">
        <w:rPr>
          <w:rFonts w:eastAsiaTheme="minorEastAsia" w:hint="eastAsia"/>
          <w:lang w:val="x-none" w:eastAsia="zh-CN"/>
        </w:rPr>
        <w:t xml:space="preserve"> to control CA duplication in the other node. </w:t>
      </w:r>
    </w:p>
    <w:p w:rsidR="000F1BC0" w:rsidRPr="00CA4DFD" w:rsidRDefault="00CA4DFD" w:rsidP="00B75169">
      <w:pPr>
        <w:pStyle w:val="BodyText"/>
        <w:rPr>
          <w:rFonts w:eastAsiaTheme="minorEastAsia"/>
          <w:b/>
          <w:lang w:val="x-none" w:eastAsia="zh-CN"/>
        </w:rPr>
      </w:pPr>
      <w:r w:rsidRPr="00CA4DFD">
        <w:rPr>
          <w:rFonts w:eastAsiaTheme="minorEastAsia" w:hint="eastAsia"/>
          <w:b/>
          <w:lang w:val="x-none" w:eastAsia="zh-CN"/>
        </w:rPr>
        <w:lastRenderedPageBreak/>
        <w:t xml:space="preserve">Observation 3-1: </w:t>
      </w:r>
      <w:r>
        <w:rPr>
          <w:rFonts w:eastAsiaTheme="minorEastAsia" w:hint="eastAsia"/>
          <w:b/>
          <w:lang w:val="x-none" w:eastAsia="zh-CN"/>
        </w:rPr>
        <w:t xml:space="preserve">No new reason triggers </w:t>
      </w:r>
      <w:proofErr w:type="spellStart"/>
      <w:r>
        <w:rPr>
          <w:rFonts w:eastAsiaTheme="minorEastAsia" w:hint="eastAsia"/>
          <w:b/>
          <w:lang w:val="x-none" w:eastAsia="zh-CN"/>
        </w:rPr>
        <w:t>gNB</w:t>
      </w:r>
      <w:proofErr w:type="spellEnd"/>
      <w:r>
        <w:rPr>
          <w:rFonts w:eastAsiaTheme="minorEastAsia" w:hint="eastAsia"/>
          <w:b/>
          <w:lang w:val="x-none" w:eastAsia="zh-CN"/>
        </w:rPr>
        <w:t xml:space="preserve"> to control CA </w:t>
      </w:r>
      <w:r>
        <w:rPr>
          <w:rFonts w:eastAsiaTheme="minorEastAsia"/>
          <w:b/>
          <w:lang w:val="x-none" w:eastAsia="zh-CN"/>
        </w:rPr>
        <w:t>duplication</w:t>
      </w:r>
      <w:r>
        <w:rPr>
          <w:rFonts w:eastAsiaTheme="minorEastAsia" w:hint="eastAsia"/>
          <w:b/>
          <w:lang w:val="x-none" w:eastAsia="zh-CN"/>
        </w:rPr>
        <w:t xml:space="preserve"> in the other node.</w:t>
      </w:r>
    </w:p>
    <w:p w:rsidR="000F1BC0" w:rsidRPr="000F1BC0" w:rsidRDefault="009F06CB" w:rsidP="00B75169">
      <w:pPr>
        <w:pStyle w:val="BodyText"/>
        <w:numPr>
          <w:ilvl w:val="0"/>
          <w:numId w:val="46"/>
        </w:numPr>
        <w:rPr>
          <w:rFonts w:eastAsiaTheme="minorEastAsia"/>
          <w:b/>
          <w:lang w:val="x-none" w:eastAsia="zh-CN"/>
        </w:rPr>
      </w:pPr>
      <w:r>
        <w:rPr>
          <w:rFonts w:eastAsiaTheme="minorEastAsia" w:hint="eastAsia"/>
          <w:b/>
          <w:lang w:val="x-none" w:eastAsia="zh-CN"/>
        </w:rPr>
        <w:t>EN</w:t>
      </w:r>
      <w:r w:rsidR="000F1BC0" w:rsidRPr="000F1BC0">
        <w:rPr>
          <w:rFonts w:eastAsiaTheme="minorEastAsia" w:hint="eastAsia"/>
          <w:b/>
          <w:lang w:val="x-none" w:eastAsia="zh-CN"/>
        </w:rPr>
        <w:t>-DC</w:t>
      </w:r>
    </w:p>
    <w:p w:rsidR="0069668C" w:rsidRDefault="00635792" w:rsidP="00B75169">
      <w:pPr>
        <w:pStyle w:val="BodyText"/>
        <w:rPr>
          <w:rFonts w:eastAsiaTheme="minorEastAsia"/>
          <w:lang w:val="x-none" w:eastAsia="zh-CN"/>
        </w:rPr>
      </w:pPr>
      <w:r>
        <w:rPr>
          <w:rFonts w:eastAsiaTheme="minorEastAsia" w:hint="eastAsia"/>
          <w:lang w:val="x-none" w:eastAsia="zh-CN"/>
        </w:rPr>
        <w:t xml:space="preserve">Referring to the endorsed 37.340 CR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_Ref40716641 \n \h</w:instrText>
      </w:r>
      <w:r>
        <w:rPr>
          <w:rFonts w:eastAsiaTheme="minorEastAsia"/>
          <w:lang w:val="x-none" w:eastAsia="zh-CN"/>
        </w:rPr>
        <w:instrText xml:space="preserve"> </w:instrText>
      </w:r>
      <w:r w:rsidR="00B75169">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sidR="00B81D10">
        <w:rPr>
          <w:rFonts w:eastAsiaTheme="minorEastAsia" w:hint="eastAsia"/>
          <w:lang w:val="x-none" w:eastAsia="zh-CN"/>
        </w:rPr>
        <w:t>, CA duplication can be configured in LTE side</w:t>
      </w:r>
      <w:r w:rsidR="0069668C">
        <w:rPr>
          <w:rFonts w:eastAsiaTheme="minorEastAsia" w:hint="eastAsia"/>
          <w:lang w:val="x-none" w:eastAsia="zh-CN"/>
        </w:rPr>
        <w:t xml:space="preserve"> in EN-DC</w:t>
      </w:r>
      <w:r w:rsidR="00B81D10">
        <w:rPr>
          <w:rFonts w:eastAsiaTheme="minorEastAsia" w:hint="eastAsia"/>
          <w:lang w:val="x-none" w:eastAsia="zh-CN"/>
        </w:rPr>
        <w:t>.</w:t>
      </w:r>
      <w:r w:rsidR="000430F6">
        <w:rPr>
          <w:rFonts w:eastAsiaTheme="minorEastAsia" w:hint="eastAsia"/>
          <w:lang w:val="x-none" w:eastAsia="zh-CN"/>
        </w:rPr>
        <w:t xml:space="preserve"> Meanwhile, </w:t>
      </w:r>
      <w:r w:rsidR="00F27372">
        <w:rPr>
          <w:rFonts w:eastAsiaTheme="minorEastAsia" w:hint="eastAsia"/>
          <w:lang w:val="x-none" w:eastAsia="zh-CN"/>
        </w:rPr>
        <w:t>LTE MAC doesn</w:t>
      </w:r>
      <w:r w:rsidR="00F27372">
        <w:rPr>
          <w:rFonts w:eastAsiaTheme="minorEastAsia"/>
          <w:lang w:val="x-none" w:eastAsia="zh-CN"/>
        </w:rPr>
        <w:t>’</w:t>
      </w:r>
      <w:r w:rsidR="00F27372">
        <w:rPr>
          <w:rFonts w:eastAsiaTheme="minorEastAsia" w:hint="eastAsia"/>
          <w:lang w:val="x-none" w:eastAsia="zh-CN"/>
        </w:rPr>
        <w:t xml:space="preserve">t support </w:t>
      </w:r>
      <w:r w:rsidR="00F27372">
        <w:rPr>
          <w:rFonts w:eastAsiaTheme="minorEastAsia"/>
          <w:lang w:val="x-none" w:eastAsia="zh-CN"/>
        </w:rPr>
        <w:t>“</w:t>
      </w:r>
      <w:r w:rsidR="00F27372" w:rsidRPr="00F27372">
        <w:rPr>
          <w:rFonts w:eastAsiaTheme="minorEastAsia"/>
          <w:i/>
          <w:noProof/>
          <w:lang w:eastAsia="ko-KR"/>
        </w:rPr>
        <w:t>Duplication RLC Activation/Deactivation MAC CE</w:t>
      </w:r>
      <w:r w:rsidR="00F27372">
        <w:rPr>
          <w:rFonts w:eastAsiaTheme="minorEastAsia"/>
          <w:noProof/>
          <w:lang w:eastAsia="zh-CN"/>
        </w:rPr>
        <w:t>”</w:t>
      </w:r>
      <w:r w:rsidR="00F27372">
        <w:rPr>
          <w:rFonts w:eastAsiaTheme="minorEastAsia" w:hint="eastAsia"/>
          <w:noProof/>
          <w:lang w:eastAsia="zh-CN"/>
        </w:rPr>
        <w:t xml:space="preserve"> at all </w:t>
      </w:r>
      <w:r w:rsidR="00F27372">
        <w:rPr>
          <w:rFonts w:eastAsiaTheme="minorEastAsia"/>
          <w:noProof/>
          <w:lang w:eastAsia="zh-CN"/>
        </w:rPr>
        <w:fldChar w:fldCharType="begin"/>
      </w:r>
      <w:r w:rsidR="00F27372">
        <w:rPr>
          <w:rFonts w:eastAsiaTheme="minorEastAsia"/>
          <w:noProof/>
          <w:lang w:eastAsia="zh-CN"/>
        </w:rPr>
        <w:instrText xml:space="preserve"> </w:instrText>
      </w:r>
      <w:r w:rsidR="00F27372">
        <w:rPr>
          <w:rFonts w:eastAsiaTheme="minorEastAsia" w:hint="eastAsia"/>
          <w:noProof/>
          <w:lang w:eastAsia="zh-CN"/>
        </w:rPr>
        <w:instrText>REF _Ref40716950 \n \h</w:instrText>
      </w:r>
      <w:r w:rsidR="00F27372">
        <w:rPr>
          <w:rFonts w:eastAsiaTheme="minorEastAsia"/>
          <w:noProof/>
          <w:lang w:eastAsia="zh-CN"/>
        </w:rPr>
        <w:instrText xml:space="preserve"> </w:instrText>
      </w:r>
      <w:r w:rsidR="00B75169">
        <w:rPr>
          <w:rFonts w:eastAsiaTheme="minorEastAsia"/>
          <w:noProof/>
          <w:lang w:eastAsia="zh-CN"/>
        </w:rPr>
        <w:instrText xml:space="preserve"> \* MERGEFORMAT </w:instrText>
      </w:r>
      <w:r w:rsidR="00F27372">
        <w:rPr>
          <w:rFonts w:eastAsiaTheme="minorEastAsia"/>
          <w:noProof/>
          <w:lang w:eastAsia="zh-CN"/>
        </w:rPr>
      </w:r>
      <w:r w:rsidR="00F27372">
        <w:rPr>
          <w:rFonts w:eastAsiaTheme="minorEastAsia"/>
          <w:noProof/>
          <w:lang w:eastAsia="zh-CN"/>
        </w:rPr>
        <w:fldChar w:fldCharType="separate"/>
      </w:r>
      <w:r w:rsidR="00F27372">
        <w:rPr>
          <w:rFonts w:eastAsiaTheme="minorEastAsia"/>
          <w:noProof/>
          <w:lang w:eastAsia="zh-CN"/>
        </w:rPr>
        <w:t>[5]</w:t>
      </w:r>
      <w:r w:rsidR="00F27372">
        <w:rPr>
          <w:rFonts w:eastAsiaTheme="minorEastAsia"/>
          <w:noProof/>
          <w:lang w:eastAsia="zh-CN"/>
        </w:rPr>
        <w:fldChar w:fldCharType="end"/>
      </w:r>
      <w:r w:rsidR="00F27372">
        <w:rPr>
          <w:rFonts w:eastAsiaTheme="minorEastAsia" w:hint="eastAsia"/>
          <w:noProof/>
          <w:lang w:eastAsia="zh-CN"/>
        </w:rPr>
        <w:t>.</w:t>
      </w:r>
      <w:r w:rsidR="009F06CB">
        <w:rPr>
          <w:rFonts w:eastAsiaTheme="minorEastAsia" w:hint="eastAsia"/>
          <w:noProof/>
          <w:lang w:eastAsia="zh-CN"/>
        </w:rPr>
        <w:t xml:space="preserve"> So, it is impossible to control CA duplicat</w:t>
      </w:r>
      <w:r w:rsidR="003C330D">
        <w:rPr>
          <w:rFonts w:eastAsiaTheme="minorEastAsia"/>
          <w:noProof/>
          <w:lang w:eastAsia="zh-CN"/>
        </w:rPr>
        <w:t>i</w:t>
      </w:r>
      <w:r w:rsidR="009F06CB">
        <w:rPr>
          <w:rFonts w:eastAsiaTheme="minorEastAsia" w:hint="eastAsia"/>
          <w:noProof/>
          <w:lang w:eastAsia="zh-CN"/>
        </w:rPr>
        <w:t>on in LTE side by the Rel-16 duplicat</w:t>
      </w:r>
      <w:r w:rsidR="003C330D">
        <w:rPr>
          <w:rFonts w:eastAsiaTheme="minorEastAsia"/>
          <w:noProof/>
          <w:lang w:eastAsia="zh-CN"/>
        </w:rPr>
        <w:t>i</w:t>
      </w:r>
      <w:r w:rsidR="009F06CB">
        <w:rPr>
          <w:rFonts w:eastAsiaTheme="minorEastAsia" w:hint="eastAsia"/>
          <w:noProof/>
          <w:lang w:eastAsia="zh-CN"/>
        </w:rPr>
        <w:t>on MAC CE in gNB side in EN-DC.</w:t>
      </w:r>
    </w:p>
    <w:tbl>
      <w:tblPr>
        <w:tblStyle w:val="TableGrid"/>
        <w:tblW w:w="0" w:type="auto"/>
        <w:tblLook w:val="04A0" w:firstRow="1" w:lastRow="0" w:firstColumn="1" w:lastColumn="0" w:noHBand="0" w:noVBand="1"/>
      </w:tblPr>
      <w:tblGrid>
        <w:gridCol w:w="9286"/>
      </w:tblGrid>
      <w:tr w:rsidR="00B81D10" w:rsidTr="00B81D10">
        <w:tc>
          <w:tcPr>
            <w:tcW w:w="9286" w:type="dxa"/>
          </w:tcPr>
          <w:p w:rsidR="00B81D10" w:rsidRPr="00C4046B" w:rsidRDefault="00B81D10" w:rsidP="00B75169">
            <w:pPr>
              <w:keepNext/>
              <w:keepLines/>
              <w:overflowPunct w:val="0"/>
              <w:autoSpaceDE w:val="0"/>
              <w:autoSpaceDN w:val="0"/>
              <w:adjustRightInd w:val="0"/>
              <w:spacing w:before="180"/>
              <w:ind w:left="1134" w:hanging="1134"/>
              <w:jc w:val="both"/>
              <w:outlineLvl w:val="1"/>
              <w:rPr>
                <w:rFonts w:ascii="Arial" w:hAnsi="Arial"/>
                <w:sz w:val="32"/>
                <w:lang w:eastAsia="ja-JP"/>
              </w:rPr>
            </w:pPr>
            <w:bookmarkStart w:id="18" w:name="_Toc29248337"/>
            <w:r w:rsidRPr="00C4046B">
              <w:rPr>
                <w:rFonts w:ascii="Arial" w:hAnsi="Arial"/>
                <w:sz w:val="32"/>
                <w:lang w:eastAsia="ja-JP"/>
              </w:rPr>
              <w:t>6.3</w:t>
            </w:r>
            <w:r w:rsidRPr="00C4046B">
              <w:rPr>
                <w:rFonts w:ascii="Arial" w:hAnsi="Arial"/>
                <w:sz w:val="32"/>
                <w:lang w:eastAsia="ja-JP"/>
              </w:rPr>
              <w:tab/>
              <w:t xml:space="preserve">PDCP </w:t>
            </w:r>
            <w:proofErr w:type="spellStart"/>
            <w:r w:rsidRPr="00C4046B">
              <w:rPr>
                <w:rFonts w:ascii="Arial" w:hAnsi="Arial"/>
                <w:sz w:val="32"/>
                <w:lang w:eastAsia="ja-JP"/>
              </w:rPr>
              <w:t>Sublayer</w:t>
            </w:r>
            <w:bookmarkEnd w:id="18"/>
            <w:proofErr w:type="spellEnd"/>
          </w:p>
          <w:p w:rsidR="00B81D10" w:rsidRPr="00C4046B" w:rsidRDefault="00B81D10" w:rsidP="00B75169">
            <w:pPr>
              <w:overflowPunct w:val="0"/>
              <w:autoSpaceDE w:val="0"/>
              <w:autoSpaceDN w:val="0"/>
              <w:adjustRightInd w:val="0"/>
              <w:jc w:val="both"/>
              <w:rPr>
                <w:lang w:eastAsia="ja-JP"/>
              </w:rPr>
            </w:pPr>
            <w:r w:rsidRPr="00C4046B">
              <w:rPr>
                <w:lang w:eastAsia="ja-JP"/>
              </w:rPr>
              <w:t>In EN-DC, CA duplication (see [3]) can be applied in the MN and in the SN, but MCG bearer CA duplication can be configured only in combination with E-UTRAN PDCP and MCG bearer CA duplication can be configured only if DC duplication is not configured for any split bearer.</w:t>
            </w:r>
          </w:p>
          <w:p w:rsidR="00B81D10" w:rsidRPr="00B81D10" w:rsidRDefault="00B81D10" w:rsidP="00B75169">
            <w:pPr>
              <w:overflowPunct w:val="0"/>
              <w:autoSpaceDE w:val="0"/>
              <w:autoSpaceDN w:val="0"/>
              <w:adjustRightInd w:val="0"/>
              <w:jc w:val="both"/>
              <w:rPr>
                <w:rFonts w:eastAsiaTheme="minorEastAsia"/>
                <w:lang w:eastAsia="zh-CN"/>
              </w:rPr>
            </w:pPr>
            <w:r w:rsidRPr="00C4046B">
              <w:rPr>
                <w:lang w:eastAsia="ja-JP"/>
              </w:rPr>
              <w:t>In NGEN-DC, CA duplication can only be configured for SCG bearer. In NE-DC, CA duplication can only be configured for MCG bearer. In NR-DC, CA duplication can be configured for both MCG and SCG bearers</w:t>
            </w:r>
            <w:r>
              <w:rPr>
                <w:lang w:eastAsia="ja-JP"/>
              </w:rPr>
              <w:t>, and DC+CA duplication can be configured for split bearers</w:t>
            </w:r>
            <w:r w:rsidRPr="00C4046B">
              <w:rPr>
                <w:lang w:eastAsia="ja-JP"/>
              </w:rPr>
              <w:t>.</w:t>
            </w:r>
          </w:p>
        </w:tc>
      </w:tr>
    </w:tbl>
    <w:p w:rsidR="001B1417" w:rsidRDefault="001B1417" w:rsidP="00B75169">
      <w:pPr>
        <w:pStyle w:val="BodyText"/>
        <w:rPr>
          <w:rFonts w:eastAsiaTheme="minorEastAsia"/>
          <w:b/>
          <w:lang w:val="x-none" w:eastAsia="zh-CN"/>
        </w:rPr>
      </w:pPr>
    </w:p>
    <w:p w:rsidR="00B81D10" w:rsidRPr="00AA631F" w:rsidRDefault="00CA4DFD" w:rsidP="00B75169">
      <w:pPr>
        <w:pStyle w:val="BodyText"/>
        <w:rPr>
          <w:rFonts w:eastAsiaTheme="minorEastAsia"/>
          <w:b/>
          <w:lang w:val="x-none" w:eastAsia="zh-CN"/>
        </w:rPr>
      </w:pPr>
      <w:r w:rsidRPr="00AA631F">
        <w:rPr>
          <w:rFonts w:eastAsiaTheme="minorEastAsia" w:hint="eastAsia"/>
          <w:b/>
          <w:lang w:val="x-none" w:eastAsia="zh-CN"/>
        </w:rPr>
        <w:t xml:space="preserve">Observation 3-2: </w:t>
      </w:r>
      <w:r w:rsidR="00AA631F">
        <w:rPr>
          <w:rFonts w:eastAsiaTheme="minorEastAsia" w:hint="eastAsia"/>
          <w:b/>
          <w:lang w:val="x-none" w:eastAsia="zh-CN"/>
        </w:rPr>
        <w:t>I</w:t>
      </w:r>
      <w:r w:rsidR="00AA631F" w:rsidRPr="00AA631F">
        <w:rPr>
          <w:rFonts w:eastAsiaTheme="minorEastAsia" w:hint="eastAsia"/>
          <w:b/>
          <w:noProof/>
          <w:lang w:eastAsia="zh-CN"/>
        </w:rPr>
        <w:t>t is impossible to control CA duplicat</w:t>
      </w:r>
      <w:r w:rsidR="003C330D">
        <w:rPr>
          <w:rFonts w:eastAsiaTheme="minorEastAsia"/>
          <w:b/>
          <w:noProof/>
          <w:lang w:eastAsia="zh-CN"/>
        </w:rPr>
        <w:t>i</w:t>
      </w:r>
      <w:r w:rsidR="00AA631F" w:rsidRPr="00AA631F">
        <w:rPr>
          <w:rFonts w:eastAsiaTheme="minorEastAsia" w:hint="eastAsia"/>
          <w:b/>
          <w:noProof/>
          <w:lang w:eastAsia="zh-CN"/>
        </w:rPr>
        <w:t>on in LTE side by the Rel-16 duplicat</w:t>
      </w:r>
      <w:r w:rsidR="00E92E73">
        <w:rPr>
          <w:rFonts w:eastAsiaTheme="minorEastAsia"/>
          <w:b/>
          <w:noProof/>
          <w:lang w:eastAsia="zh-CN"/>
        </w:rPr>
        <w:t>i</w:t>
      </w:r>
      <w:r w:rsidR="00AA631F" w:rsidRPr="00AA631F">
        <w:rPr>
          <w:rFonts w:eastAsiaTheme="minorEastAsia" w:hint="eastAsia"/>
          <w:b/>
          <w:noProof/>
          <w:lang w:eastAsia="zh-CN"/>
        </w:rPr>
        <w:t>on MAC CE in gNB side in EN-DC.</w:t>
      </w:r>
    </w:p>
    <w:p w:rsidR="00635792" w:rsidRDefault="00635792" w:rsidP="00B75169">
      <w:pPr>
        <w:pStyle w:val="BodyText"/>
        <w:rPr>
          <w:rFonts w:eastAsiaTheme="minorEastAsia"/>
          <w:lang w:val="x-none" w:eastAsia="zh-CN"/>
        </w:rPr>
      </w:pPr>
    </w:p>
    <w:p w:rsidR="000F1BC0" w:rsidRPr="000F1BC0" w:rsidRDefault="000F1BC0" w:rsidP="00B75169">
      <w:pPr>
        <w:pStyle w:val="BodyText"/>
        <w:numPr>
          <w:ilvl w:val="0"/>
          <w:numId w:val="46"/>
        </w:numPr>
        <w:rPr>
          <w:rFonts w:eastAsiaTheme="minorEastAsia"/>
          <w:b/>
          <w:lang w:val="x-none" w:eastAsia="zh-CN"/>
        </w:rPr>
      </w:pPr>
      <w:r w:rsidRPr="000F1BC0">
        <w:rPr>
          <w:rFonts w:eastAsiaTheme="minorEastAsia" w:hint="eastAsia"/>
          <w:b/>
          <w:lang w:val="x-none" w:eastAsia="zh-CN"/>
        </w:rPr>
        <w:t>Impacts on RAN3</w:t>
      </w:r>
    </w:p>
    <w:p w:rsidR="00A1482F" w:rsidRPr="00723922" w:rsidRDefault="00A1482F" w:rsidP="00B75169">
      <w:pPr>
        <w:pStyle w:val="BodyText"/>
        <w:rPr>
          <w:rFonts w:eastAsiaTheme="minorEastAsia"/>
          <w:szCs w:val="20"/>
          <w:lang w:eastAsia="zh-CN"/>
        </w:rPr>
      </w:pPr>
      <w:r w:rsidRPr="00723922">
        <w:rPr>
          <w:rFonts w:eastAsiaTheme="minorEastAsia" w:hint="eastAsia"/>
          <w:szCs w:val="20"/>
          <w:lang w:eastAsia="zh-CN"/>
        </w:rPr>
        <w:t>R</w:t>
      </w:r>
      <w:r w:rsidRPr="00723922">
        <w:rPr>
          <w:rFonts w:eastAsiaTheme="minorEastAsia"/>
          <w:szCs w:val="20"/>
          <w:lang w:eastAsia="zh-CN"/>
        </w:rPr>
        <w:t xml:space="preserve">AN3 discussed </w:t>
      </w:r>
      <w:r w:rsidR="00635AFD" w:rsidRPr="00723922">
        <w:rPr>
          <w:rFonts w:eastAsiaTheme="minorEastAsia" w:hint="eastAsia"/>
          <w:szCs w:val="20"/>
          <w:lang w:eastAsia="zh-CN"/>
        </w:rPr>
        <w:t xml:space="preserve">the coordination between two nodes for PDCP duplication in RAN3#107bis-e </w:t>
      </w:r>
      <w:r w:rsidR="00635AFD" w:rsidRPr="003E59F1">
        <w:rPr>
          <w:rFonts w:eastAsiaTheme="minorEastAsia"/>
          <w:szCs w:val="20"/>
          <w:lang w:eastAsia="zh-CN"/>
        </w:rPr>
        <w:fldChar w:fldCharType="begin"/>
      </w:r>
      <w:r w:rsidR="00635AFD" w:rsidRPr="003E59F1">
        <w:rPr>
          <w:rFonts w:eastAsiaTheme="minorEastAsia"/>
          <w:szCs w:val="20"/>
          <w:lang w:eastAsia="zh-CN"/>
        </w:rPr>
        <w:instrText xml:space="preserve"> REF _Ref40186101 \n \h </w:instrText>
      </w:r>
      <w:r w:rsidR="00723922">
        <w:rPr>
          <w:rFonts w:eastAsiaTheme="minorEastAsia"/>
          <w:szCs w:val="20"/>
          <w:lang w:eastAsia="zh-CN"/>
        </w:rPr>
        <w:instrText xml:space="preserve"> \* MERGEFORMAT </w:instrText>
      </w:r>
      <w:r w:rsidR="00635AFD" w:rsidRPr="003E59F1">
        <w:rPr>
          <w:rFonts w:eastAsiaTheme="minorEastAsia"/>
          <w:szCs w:val="20"/>
          <w:lang w:eastAsia="zh-CN"/>
        </w:rPr>
      </w:r>
      <w:r w:rsidR="00635AFD" w:rsidRPr="003E59F1">
        <w:rPr>
          <w:rFonts w:eastAsiaTheme="minorEastAsia"/>
          <w:szCs w:val="20"/>
          <w:lang w:eastAsia="zh-CN"/>
        </w:rPr>
        <w:fldChar w:fldCharType="separate"/>
      </w:r>
      <w:r w:rsidR="00056109" w:rsidRPr="003E59F1">
        <w:rPr>
          <w:rFonts w:eastAsiaTheme="minorEastAsia"/>
          <w:szCs w:val="20"/>
          <w:lang w:eastAsia="zh-CN"/>
        </w:rPr>
        <w:t>[6]</w:t>
      </w:r>
      <w:r w:rsidR="00635AFD" w:rsidRPr="003E59F1">
        <w:rPr>
          <w:rFonts w:eastAsiaTheme="minorEastAsia"/>
          <w:szCs w:val="20"/>
          <w:lang w:eastAsia="zh-CN"/>
        </w:rPr>
        <w:fldChar w:fldCharType="end"/>
      </w:r>
      <w:r w:rsidR="00635AFD" w:rsidRPr="003E59F1">
        <w:rPr>
          <w:rFonts w:eastAsiaTheme="minorEastAsia"/>
          <w:szCs w:val="20"/>
          <w:lang w:eastAsia="zh-CN"/>
        </w:rPr>
        <w:t xml:space="preserve"> and didn’t get any agreement. Referring to the open issue list in RAN3, RAN2 decision about control </w:t>
      </w:r>
      <w:r w:rsidR="00635AFD" w:rsidRPr="003E59F1">
        <w:rPr>
          <w:rFonts w:eastAsiaTheme="minorEastAsia" w:cs="Arial"/>
          <w:szCs w:val="20"/>
          <w:lang w:eastAsia="zh-CN"/>
        </w:rPr>
        <w:t xml:space="preserve">of duplication </w:t>
      </w:r>
      <w:r w:rsidR="005B64D5" w:rsidRPr="003E59F1">
        <w:rPr>
          <w:rFonts w:eastAsiaTheme="minorEastAsia" w:cs="Arial"/>
          <w:szCs w:val="20"/>
          <w:lang w:eastAsia="zh-CN"/>
        </w:rPr>
        <w:t>by</w:t>
      </w:r>
      <w:r w:rsidR="00635AFD" w:rsidRPr="003E59F1">
        <w:rPr>
          <w:rFonts w:eastAsiaTheme="minorEastAsia" w:cs="Arial"/>
          <w:szCs w:val="20"/>
          <w:lang w:eastAsia="zh-CN"/>
        </w:rPr>
        <w:t xml:space="preserve"> Rel-16 duplication MAC CE has essential impact on RAN3 discussion.</w:t>
      </w:r>
      <w:r w:rsidR="009F5F78">
        <w:rPr>
          <w:rFonts w:eastAsiaTheme="minorEastAsia" w:cs="Arial" w:hint="eastAsia"/>
          <w:szCs w:val="20"/>
          <w:lang w:eastAsia="zh-CN"/>
        </w:rPr>
        <w:t xml:space="preserve"> For example, if SN can activate/deactivat</w:t>
      </w:r>
      <w:r w:rsidR="003E305A">
        <w:rPr>
          <w:rFonts w:eastAsiaTheme="minorEastAsia" w:cs="Arial"/>
          <w:szCs w:val="20"/>
          <w:lang w:eastAsia="zh-CN"/>
        </w:rPr>
        <w:t>e</w:t>
      </w:r>
      <w:r w:rsidR="009F5F78">
        <w:rPr>
          <w:rFonts w:eastAsiaTheme="minorEastAsia" w:cs="Arial" w:hint="eastAsia"/>
          <w:szCs w:val="20"/>
          <w:lang w:eastAsia="zh-CN"/>
        </w:rPr>
        <w:t xml:space="preserve"> CA duplication in MN, MN </w:t>
      </w:r>
      <w:r w:rsidR="009F5F78">
        <w:rPr>
          <w:rFonts w:eastAsiaTheme="minorEastAsia" w:cs="Arial"/>
          <w:szCs w:val="20"/>
          <w:lang w:eastAsia="zh-CN"/>
        </w:rPr>
        <w:t>should</w:t>
      </w:r>
      <w:r w:rsidR="009F5F78">
        <w:rPr>
          <w:rFonts w:eastAsiaTheme="minorEastAsia" w:cs="Arial" w:hint="eastAsia"/>
          <w:szCs w:val="20"/>
          <w:lang w:eastAsia="zh-CN"/>
        </w:rPr>
        <w:t xml:space="preserve"> deliver the DRB configuration for CA duplication to SN, which is not supported in </w:t>
      </w:r>
      <w:r w:rsidR="002A79E8">
        <w:rPr>
          <w:rFonts w:eastAsiaTheme="minorEastAsia" w:cs="Arial" w:hint="eastAsia"/>
          <w:szCs w:val="20"/>
          <w:lang w:eastAsia="zh-CN"/>
        </w:rPr>
        <w:t>current RAN3 specification.</w:t>
      </w:r>
    </w:p>
    <w:tbl>
      <w:tblPr>
        <w:tblStyle w:val="TableGrid"/>
        <w:tblW w:w="0" w:type="auto"/>
        <w:tblLook w:val="04A0" w:firstRow="1" w:lastRow="0" w:firstColumn="1" w:lastColumn="0" w:noHBand="0" w:noVBand="1"/>
      </w:tblPr>
      <w:tblGrid>
        <w:gridCol w:w="9286"/>
      </w:tblGrid>
      <w:tr w:rsidR="00635AFD" w:rsidTr="00635AFD">
        <w:tc>
          <w:tcPr>
            <w:tcW w:w="9286" w:type="dxa"/>
          </w:tcPr>
          <w:p w:rsidR="00635AFD" w:rsidRDefault="00635AFD" w:rsidP="00B75169">
            <w:pPr>
              <w:widowControl w:val="0"/>
              <w:ind w:left="144" w:hanging="144"/>
              <w:jc w:val="both"/>
              <w:rPr>
                <w:rFonts w:ascii="Calibri" w:eastAsiaTheme="minorEastAsia" w:hAnsi="Calibri" w:cs="Calibri"/>
                <w:b/>
                <w:bCs/>
                <w:color w:val="000000"/>
                <w:sz w:val="18"/>
                <w:lang w:eastAsia="zh-CN"/>
              </w:rPr>
            </w:pPr>
            <w:r>
              <w:rPr>
                <w:rFonts w:ascii="Calibri" w:eastAsiaTheme="minorEastAsia" w:hAnsi="Calibri" w:cs="Calibri" w:hint="eastAsia"/>
                <w:b/>
                <w:bCs/>
                <w:color w:val="000000"/>
                <w:sz w:val="18"/>
                <w:lang w:eastAsia="zh-CN"/>
              </w:rPr>
              <w:t xml:space="preserve">RAN3#107bis-e note </w:t>
            </w:r>
            <w:r>
              <w:rPr>
                <w:rFonts w:ascii="Calibri" w:eastAsiaTheme="minorEastAsia" w:hAnsi="Calibri" w:cs="Calibri"/>
                <w:b/>
                <w:bCs/>
                <w:color w:val="000000"/>
                <w:sz w:val="18"/>
                <w:lang w:eastAsia="zh-CN"/>
              </w:rPr>
              <w:fldChar w:fldCharType="begin"/>
            </w:r>
            <w:r>
              <w:rPr>
                <w:rFonts w:ascii="Calibri" w:eastAsiaTheme="minorEastAsia" w:hAnsi="Calibri" w:cs="Calibri"/>
                <w:b/>
                <w:bCs/>
                <w:color w:val="000000"/>
                <w:sz w:val="18"/>
                <w:lang w:eastAsia="zh-CN"/>
              </w:rPr>
              <w:instrText xml:space="preserve"> </w:instrText>
            </w:r>
            <w:r>
              <w:rPr>
                <w:rFonts w:ascii="Calibri" w:eastAsiaTheme="minorEastAsia" w:hAnsi="Calibri" w:cs="Calibri" w:hint="eastAsia"/>
                <w:b/>
                <w:bCs/>
                <w:color w:val="000000"/>
                <w:sz w:val="18"/>
                <w:lang w:eastAsia="zh-CN"/>
              </w:rPr>
              <w:instrText>REF _Ref40186287 \n \h</w:instrText>
            </w:r>
            <w:r>
              <w:rPr>
                <w:rFonts w:ascii="Calibri" w:eastAsiaTheme="minorEastAsia" w:hAnsi="Calibri" w:cs="Calibri"/>
                <w:b/>
                <w:bCs/>
                <w:color w:val="000000"/>
                <w:sz w:val="18"/>
                <w:lang w:eastAsia="zh-CN"/>
              </w:rPr>
              <w:instrText xml:space="preserve"> </w:instrText>
            </w:r>
            <w:r w:rsidR="00B75169">
              <w:rPr>
                <w:rFonts w:ascii="Calibri" w:eastAsiaTheme="minorEastAsia" w:hAnsi="Calibri" w:cs="Calibri"/>
                <w:b/>
                <w:bCs/>
                <w:color w:val="000000"/>
                <w:sz w:val="18"/>
                <w:lang w:eastAsia="zh-CN"/>
              </w:rPr>
              <w:instrText xml:space="preserve"> \* MERGEFORMAT </w:instrText>
            </w:r>
            <w:r>
              <w:rPr>
                <w:rFonts w:ascii="Calibri" w:eastAsiaTheme="minorEastAsia" w:hAnsi="Calibri" w:cs="Calibri"/>
                <w:b/>
                <w:bCs/>
                <w:color w:val="000000"/>
                <w:sz w:val="18"/>
                <w:lang w:eastAsia="zh-CN"/>
              </w:rPr>
            </w:r>
            <w:r>
              <w:rPr>
                <w:rFonts w:ascii="Calibri" w:eastAsiaTheme="minorEastAsia" w:hAnsi="Calibri" w:cs="Calibri"/>
                <w:b/>
                <w:bCs/>
                <w:color w:val="000000"/>
                <w:sz w:val="18"/>
                <w:lang w:eastAsia="zh-CN"/>
              </w:rPr>
              <w:fldChar w:fldCharType="separate"/>
            </w:r>
            <w:r w:rsidR="00056109">
              <w:rPr>
                <w:rFonts w:ascii="Calibri" w:eastAsiaTheme="minorEastAsia" w:hAnsi="Calibri" w:cs="Calibri"/>
                <w:b/>
                <w:bCs/>
                <w:color w:val="000000"/>
                <w:sz w:val="18"/>
                <w:lang w:eastAsia="zh-CN"/>
              </w:rPr>
              <w:t>[7]</w:t>
            </w:r>
            <w:r>
              <w:rPr>
                <w:rFonts w:ascii="Calibri" w:eastAsiaTheme="minorEastAsia" w:hAnsi="Calibri" w:cs="Calibri"/>
                <w:b/>
                <w:bCs/>
                <w:color w:val="000000"/>
                <w:sz w:val="18"/>
                <w:lang w:eastAsia="zh-CN"/>
              </w:rPr>
              <w:fldChar w:fldCharType="end"/>
            </w:r>
            <w:r>
              <w:rPr>
                <w:rFonts w:ascii="Calibri" w:eastAsiaTheme="minorEastAsia" w:hAnsi="Calibri" w:cs="Calibri" w:hint="eastAsia"/>
                <w:b/>
                <w:bCs/>
                <w:color w:val="000000"/>
                <w:sz w:val="18"/>
                <w:lang w:eastAsia="zh-CN"/>
              </w:rPr>
              <w:t>:</w:t>
            </w:r>
          </w:p>
          <w:p w:rsidR="00635AFD" w:rsidRPr="00402C76" w:rsidRDefault="00635AFD" w:rsidP="00B75169">
            <w:pPr>
              <w:widowControl w:val="0"/>
              <w:ind w:left="144" w:hanging="144"/>
              <w:jc w:val="both"/>
              <w:rPr>
                <w:rFonts w:ascii="Calibri" w:hAnsi="Calibri" w:cs="Calibri"/>
                <w:b/>
                <w:bCs/>
                <w:color w:val="000000"/>
                <w:sz w:val="18"/>
              </w:rPr>
            </w:pPr>
            <w:r w:rsidRPr="00402C76">
              <w:rPr>
                <w:rFonts w:ascii="Calibri" w:hAnsi="Calibri" w:cs="Calibri"/>
                <w:b/>
                <w:bCs/>
                <w:color w:val="000000"/>
                <w:sz w:val="18"/>
              </w:rPr>
              <w:t>Open issue list:</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1.</w:t>
            </w:r>
            <w:r w:rsidRPr="00402C76">
              <w:rPr>
                <w:rFonts w:ascii="Calibri" w:hAnsi="Calibri" w:cs="Calibri"/>
                <w:color w:val="000000"/>
                <w:sz w:val="18"/>
              </w:rPr>
              <w:tab/>
              <w:t xml:space="preserve"> Which node controls the UL duplication activation of RLC entity? </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2. Assistance information exchange between RLC entities for UL duplication</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UL PDCP duplication activation state</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UL Radio quality index</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UL PDCP duplication activation suggestion</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Assistance information per RLC</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3.</w:t>
            </w:r>
            <w:r w:rsidRPr="00402C76">
              <w:rPr>
                <w:rFonts w:ascii="Calibri" w:hAnsi="Calibri" w:cs="Calibri"/>
                <w:color w:val="000000"/>
                <w:sz w:val="18"/>
              </w:rPr>
              <w:tab/>
              <w:t xml:space="preserve"> Initial UL duplication configuration</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The number of allowed activated RLC entities from the hosting node to assisting node, fixed number or range?</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Which node determines the initial UL activation state?</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4.</w:t>
            </w:r>
            <w:r w:rsidRPr="00402C76">
              <w:rPr>
                <w:rFonts w:ascii="Calibri" w:hAnsi="Calibri" w:cs="Calibri"/>
                <w:color w:val="000000"/>
                <w:sz w:val="18"/>
              </w:rPr>
              <w:tab/>
              <w:t xml:space="preserve"> Introduce the DL activation suggestion</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per RLC</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per DRB</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5.</w:t>
            </w:r>
            <w:r w:rsidRPr="00402C76">
              <w:rPr>
                <w:rFonts w:ascii="Calibri" w:hAnsi="Calibri" w:cs="Calibri"/>
                <w:color w:val="000000"/>
                <w:sz w:val="18"/>
              </w:rPr>
              <w:tab/>
              <w:t xml:space="preserve"> How to implement the agreement Introduce the DL radio quality assistance information provided per RLC in spec</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xml:space="preserve">- introduce the flag for per RLC report </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Just update the text description without flag</w:t>
            </w:r>
          </w:p>
          <w:p w:rsidR="00635AFD" w:rsidRPr="00402C76" w:rsidRDefault="00635AFD" w:rsidP="00B75169">
            <w:pPr>
              <w:widowControl w:val="0"/>
              <w:ind w:left="144" w:hanging="144"/>
              <w:jc w:val="both"/>
              <w:rPr>
                <w:rFonts w:ascii="Calibri" w:hAnsi="Calibri" w:cs="Calibri"/>
                <w:color w:val="000000"/>
                <w:sz w:val="18"/>
              </w:rPr>
            </w:pPr>
            <w:r w:rsidRPr="00402C76">
              <w:rPr>
                <w:rFonts w:ascii="Calibri" w:hAnsi="Calibri" w:cs="Calibri"/>
                <w:color w:val="000000"/>
                <w:sz w:val="18"/>
              </w:rPr>
              <w:t>- Whether we use one data frame for one RLC report or combine all the report of RLC entities in one data frame</w:t>
            </w:r>
          </w:p>
          <w:p w:rsidR="00635AFD" w:rsidRPr="00402C76" w:rsidRDefault="00635AFD" w:rsidP="00B75169">
            <w:pPr>
              <w:widowControl w:val="0"/>
              <w:ind w:left="144" w:hanging="144"/>
              <w:jc w:val="both"/>
              <w:rPr>
                <w:rFonts w:ascii="Calibri" w:hAnsi="Calibri" w:cs="Calibri"/>
                <w:color w:val="000000"/>
                <w:sz w:val="18"/>
              </w:rPr>
            </w:pPr>
          </w:p>
          <w:p w:rsidR="00635AFD" w:rsidRPr="00635AFD" w:rsidRDefault="00635AFD" w:rsidP="00B75169">
            <w:pPr>
              <w:widowControl w:val="0"/>
              <w:ind w:left="144" w:hanging="144"/>
              <w:jc w:val="both"/>
              <w:rPr>
                <w:rFonts w:eastAsiaTheme="minorEastAsia"/>
                <w:lang w:eastAsia="zh-CN"/>
              </w:rPr>
            </w:pPr>
            <w:r w:rsidRPr="00402C76">
              <w:rPr>
                <w:rFonts w:ascii="Calibri" w:hAnsi="Calibri" w:cs="Calibri"/>
                <w:b/>
                <w:bCs/>
                <w:color w:val="00B050"/>
                <w:sz w:val="18"/>
              </w:rPr>
              <w:t>Introduce the DL radio quality assistance information provided per RLC</w:t>
            </w:r>
          </w:p>
        </w:tc>
      </w:tr>
    </w:tbl>
    <w:p w:rsidR="00635AFD" w:rsidRDefault="00635AFD" w:rsidP="00B75169">
      <w:pPr>
        <w:pStyle w:val="BodyText"/>
        <w:rPr>
          <w:rFonts w:eastAsiaTheme="minorEastAsia"/>
          <w:lang w:eastAsia="zh-CN"/>
        </w:rPr>
      </w:pPr>
    </w:p>
    <w:p w:rsidR="005B64D5" w:rsidRPr="00723922" w:rsidRDefault="005B64D5" w:rsidP="00B75169">
      <w:pPr>
        <w:pStyle w:val="BodyText"/>
        <w:rPr>
          <w:rFonts w:eastAsiaTheme="minorEastAsia"/>
          <w:b/>
          <w:szCs w:val="20"/>
          <w:lang w:val="x-none" w:eastAsia="zh-CN"/>
        </w:rPr>
      </w:pPr>
      <w:r w:rsidRPr="00723922">
        <w:rPr>
          <w:rFonts w:eastAsiaTheme="minorEastAsia" w:hint="eastAsia"/>
          <w:b/>
          <w:szCs w:val="20"/>
          <w:lang w:val="x-none" w:eastAsia="zh-CN"/>
        </w:rPr>
        <w:t>Observation 3-</w:t>
      </w:r>
      <w:r w:rsidRPr="00C976AA">
        <w:rPr>
          <w:rFonts w:eastAsiaTheme="minorEastAsia" w:hint="eastAsia"/>
          <w:b/>
          <w:szCs w:val="20"/>
          <w:lang w:val="x-none" w:eastAsia="zh-CN"/>
        </w:rPr>
        <w:t xml:space="preserve">3: </w:t>
      </w:r>
      <w:r w:rsidRPr="00C976AA">
        <w:rPr>
          <w:rFonts w:eastAsiaTheme="minorEastAsia" w:hint="eastAsia"/>
          <w:b/>
          <w:szCs w:val="20"/>
          <w:lang w:eastAsia="zh-CN"/>
        </w:rPr>
        <w:t xml:space="preserve">RAN2 decision about control </w:t>
      </w:r>
      <w:r w:rsidRPr="002A79E8">
        <w:rPr>
          <w:rFonts w:eastAsiaTheme="minorEastAsia" w:cs="Arial"/>
          <w:b/>
          <w:szCs w:val="20"/>
          <w:lang w:eastAsia="zh-CN"/>
        </w:rPr>
        <w:t>of duplication by Rel-16 duplication MAC CE has essential impact on RAN3 discussion.</w:t>
      </w:r>
    </w:p>
    <w:p w:rsidR="005B64D5" w:rsidRPr="005B64D5" w:rsidRDefault="005B64D5" w:rsidP="00B75169">
      <w:pPr>
        <w:pStyle w:val="BodyText"/>
        <w:rPr>
          <w:rFonts w:eastAsiaTheme="minorEastAsia"/>
          <w:lang w:val="x-none" w:eastAsia="zh-CN"/>
        </w:rPr>
      </w:pPr>
    </w:p>
    <w:p w:rsidR="00865B74" w:rsidRDefault="00522546" w:rsidP="00B75169">
      <w:pPr>
        <w:pStyle w:val="BodyText"/>
        <w:rPr>
          <w:rFonts w:eastAsiaTheme="minorEastAsia"/>
          <w:lang w:eastAsia="zh-CN"/>
        </w:rPr>
      </w:pPr>
      <w:r>
        <w:rPr>
          <w:rFonts w:eastAsiaTheme="minorEastAsia"/>
          <w:lang w:eastAsia="zh-CN"/>
        </w:rPr>
        <w:t>T</w:t>
      </w:r>
      <w:r>
        <w:rPr>
          <w:rFonts w:eastAsiaTheme="minorEastAsia" w:hint="eastAsia"/>
          <w:lang w:eastAsia="zh-CN"/>
        </w:rPr>
        <w:t>wo alternatives can be considered:</w:t>
      </w:r>
    </w:p>
    <w:p w:rsidR="00522546" w:rsidRDefault="00522546" w:rsidP="00B75169">
      <w:pPr>
        <w:pStyle w:val="BodyText"/>
        <w:numPr>
          <w:ilvl w:val="0"/>
          <w:numId w:val="45"/>
        </w:numPr>
        <w:rPr>
          <w:rFonts w:eastAsiaTheme="minorEastAsia"/>
          <w:lang w:eastAsia="zh-CN"/>
        </w:rPr>
      </w:pPr>
      <w:r>
        <w:rPr>
          <w:rFonts w:eastAsiaTheme="minorEastAsia" w:hint="eastAsia"/>
          <w:lang w:eastAsia="zh-CN"/>
        </w:rPr>
        <w:t xml:space="preserve">Alt1: </w:t>
      </w:r>
      <w:proofErr w:type="spellStart"/>
      <w:r>
        <w:rPr>
          <w:rFonts w:eastAsiaTheme="minorEastAsia" w:hint="eastAsia"/>
          <w:lang w:eastAsia="zh-CN"/>
        </w:rPr>
        <w:t>gNB</w:t>
      </w:r>
      <w:proofErr w:type="spellEnd"/>
      <w:r>
        <w:rPr>
          <w:rFonts w:eastAsiaTheme="minorEastAsia" w:hint="eastAsia"/>
          <w:lang w:eastAsia="zh-CN"/>
        </w:rPr>
        <w:t xml:space="preserve"> can control CA</w:t>
      </w:r>
      <w:r w:rsidR="00C976AA">
        <w:rPr>
          <w:rFonts w:eastAsiaTheme="minorEastAsia"/>
          <w:lang w:eastAsia="zh-CN"/>
        </w:rPr>
        <w:t>-only</w:t>
      </w:r>
      <w:r>
        <w:rPr>
          <w:rFonts w:eastAsiaTheme="minorEastAsia" w:hint="eastAsia"/>
          <w:lang w:eastAsia="zh-CN"/>
        </w:rPr>
        <w:t xml:space="preserve"> </w:t>
      </w:r>
      <w:r>
        <w:rPr>
          <w:rFonts w:eastAsiaTheme="minorEastAsia"/>
          <w:lang w:eastAsia="zh-CN"/>
        </w:rPr>
        <w:t>duplication</w:t>
      </w:r>
      <w:r>
        <w:rPr>
          <w:rFonts w:eastAsiaTheme="minorEastAsia" w:hint="eastAsia"/>
          <w:lang w:eastAsia="zh-CN"/>
        </w:rPr>
        <w:t xml:space="preserve"> </w:t>
      </w:r>
      <w:r w:rsidR="006D70A4">
        <w:rPr>
          <w:rFonts w:eastAsiaTheme="minorEastAsia" w:hint="eastAsia"/>
          <w:lang w:eastAsia="zh-CN"/>
        </w:rPr>
        <w:t>in the other node by</w:t>
      </w:r>
      <w:r>
        <w:rPr>
          <w:rFonts w:eastAsiaTheme="minorEastAsia" w:hint="eastAsia"/>
          <w:lang w:eastAsia="zh-CN"/>
        </w:rPr>
        <w:t xml:space="preserve"> Rel-16 duplication MAC CE (as current MAC specification).</w:t>
      </w:r>
    </w:p>
    <w:p w:rsidR="00522546" w:rsidRDefault="00522546" w:rsidP="00B75169">
      <w:pPr>
        <w:pStyle w:val="BodyText"/>
        <w:numPr>
          <w:ilvl w:val="0"/>
          <w:numId w:val="45"/>
        </w:numPr>
        <w:rPr>
          <w:rFonts w:eastAsiaTheme="minorEastAsia"/>
          <w:lang w:eastAsia="zh-CN"/>
        </w:rPr>
      </w:pPr>
      <w:r>
        <w:rPr>
          <w:rFonts w:eastAsiaTheme="minorEastAsia" w:hint="eastAsia"/>
          <w:lang w:eastAsia="zh-CN"/>
        </w:rPr>
        <w:t xml:space="preserve">Alt2: </w:t>
      </w:r>
      <w:proofErr w:type="spellStart"/>
      <w:r>
        <w:rPr>
          <w:rFonts w:eastAsiaTheme="minorEastAsia" w:hint="eastAsia"/>
          <w:lang w:eastAsia="zh-CN"/>
        </w:rPr>
        <w:t>gNB</w:t>
      </w:r>
      <w:proofErr w:type="spellEnd"/>
      <w:r>
        <w:rPr>
          <w:rFonts w:eastAsiaTheme="minorEastAsia" w:hint="eastAsia"/>
          <w:lang w:eastAsia="zh-CN"/>
        </w:rPr>
        <w:t xml:space="preserve"> can</w:t>
      </w:r>
      <w:r w:rsidR="00C976AA">
        <w:rPr>
          <w:rFonts w:eastAsiaTheme="minorEastAsia"/>
          <w:lang w:eastAsia="zh-CN"/>
        </w:rPr>
        <w:t>not</w:t>
      </w:r>
      <w:r>
        <w:rPr>
          <w:rFonts w:eastAsiaTheme="minorEastAsia" w:hint="eastAsia"/>
          <w:lang w:eastAsia="zh-CN"/>
        </w:rPr>
        <w:t xml:space="preserve"> control CA</w:t>
      </w:r>
      <w:r w:rsidR="00C976AA">
        <w:rPr>
          <w:rFonts w:eastAsiaTheme="minorEastAsia"/>
          <w:lang w:eastAsia="zh-CN"/>
        </w:rPr>
        <w:t>-only</w:t>
      </w:r>
      <w:r>
        <w:rPr>
          <w:rFonts w:eastAsiaTheme="minorEastAsia" w:hint="eastAsia"/>
          <w:lang w:eastAsia="zh-CN"/>
        </w:rPr>
        <w:t xml:space="preserve"> </w:t>
      </w:r>
      <w:r>
        <w:rPr>
          <w:rFonts w:eastAsiaTheme="minorEastAsia"/>
          <w:lang w:eastAsia="zh-CN"/>
        </w:rPr>
        <w:t>duplication</w:t>
      </w:r>
      <w:r>
        <w:rPr>
          <w:rFonts w:eastAsiaTheme="minorEastAsia" w:hint="eastAsia"/>
          <w:lang w:eastAsia="zh-CN"/>
        </w:rPr>
        <w:t xml:space="preserve"> </w:t>
      </w:r>
      <w:r w:rsidR="00371D7C">
        <w:rPr>
          <w:rFonts w:eastAsiaTheme="minorEastAsia" w:hint="eastAsia"/>
          <w:lang w:eastAsia="zh-CN"/>
        </w:rPr>
        <w:t xml:space="preserve">in </w:t>
      </w:r>
      <w:r w:rsidR="00C976AA">
        <w:rPr>
          <w:rFonts w:eastAsiaTheme="minorEastAsia"/>
          <w:lang w:eastAsia="zh-CN"/>
        </w:rPr>
        <w:t>the other</w:t>
      </w:r>
      <w:r w:rsidR="00371D7C">
        <w:rPr>
          <w:rFonts w:eastAsiaTheme="minorEastAsia" w:hint="eastAsia"/>
          <w:lang w:eastAsia="zh-CN"/>
        </w:rPr>
        <w:t xml:space="preserve"> node </w:t>
      </w:r>
      <w:r w:rsidR="006E2E2E">
        <w:rPr>
          <w:rFonts w:eastAsiaTheme="minorEastAsia" w:hint="eastAsia"/>
          <w:lang w:eastAsia="zh-CN"/>
        </w:rPr>
        <w:t>by</w:t>
      </w:r>
      <w:r>
        <w:rPr>
          <w:rFonts w:eastAsiaTheme="minorEastAsia" w:hint="eastAsia"/>
          <w:lang w:eastAsia="zh-CN"/>
        </w:rPr>
        <w:t xml:space="preserve"> Rel-16 duplication MAC CE (as Rel-15 duplication MAC CE).</w:t>
      </w:r>
    </w:p>
    <w:p w:rsidR="00371D7C" w:rsidRDefault="00371D7C" w:rsidP="00B75169">
      <w:pPr>
        <w:pStyle w:val="BodyText"/>
        <w:rPr>
          <w:rFonts w:eastAsiaTheme="minorEastAsia"/>
          <w:b/>
          <w:lang w:eastAsia="zh-CN"/>
        </w:rPr>
      </w:pPr>
    </w:p>
    <w:p w:rsidR="00371D7C" w:rsidRDefault="00371D7C" w:rsidP="00B75169">
      <w:pPr>
        <w:pStyle w:val="BodyText"/>
        <w:rPr>
          <w:rFonts w:eastAsiaTheme="minorEastAsia"/>
          <w:b/>
          <w:lang w:eastAsia="zh-CN"/>
        </w:rPr>
      </w:pPr>
      <w:r>
        <w:rPr>
          <w:rFonts w:eastAsiaTheme="minorEastAsia" w:hint="eastAsia"/>
          <w:b/>
          <w:lang w:eastAsia="zh-CN"/>
        </w:rPr>
        <w:lastRenderedPageBreak/>
        <w:t>According to the observation 3-1, 3-2, and 3-3, Alt 2 is more reasonable.</w:t>
      </w:r>
    </w:p>
    <w:p w:rsidR="008C2875" w:rsidRPr="008C2875" w:rsidRDefault="008C2875" w:rsidP="00B75169">
      <w:pPr>
        <w:pStyle w:val="BodyText"/>
        <w:rPr>
          <w:rFonts w:eastAsiaTheme="minorEastAsia"/>
          <w:b/>
          <w:lang w:eastAsia="zh-CN"/>
        </w:rPr>
      </w:pPr>
      <w:r w:rsidRPr="008C2875">
        <w:rPr>
          <w:rFonts w:eastAsiaTheme="minorEastAsia" w:hint="eastAsia"/>
          <w:b/>
          <w:lang w:eastAsia="zh-CN"/>
        </w:rPr>
        <w:t>Proposal: RAN2 clarif</w:t>
      </w:r>
      <w:r w:rsidR="003C330D">
        <w:rPr>
          <w:rFonts w:eastAsiaTheme="minorEastAsia"/>
          <w:b/>
          <w:lang w:eastAsia="zh-CN"/>
        </w:rPr>
        <w:t>ies</w:t>
      </w:r>
      <w:r w:rsidR="00B17062">
        <w:rPr>
          <w:rFonts w:eastAsiaTheme="minorEastAsia" w:hint="eastAsia"/>
          <w:b/>
          <w:lang w:eastAsia="zh-CN"/>
        </w:rPr>
        <w:t xml:space="preserve"> CA</w:t>
      </w:r>
      <w:r w:rsidR="00C976AA">
        <w:rPr>
          <w:rFonts w:eastAsiaTheme="minorEastAsia"/>
          <w:b/>
          <w:lang w:eastAsia="zh-CN"/>
        </w:rPr>
        <w:t>-only</w:t>
      </w:r>
      <w:r w:rsidR="00B17062">
        <w:rPr>
          <w:rFonts w:eastAsiaTheme="minorEastAsia" w:hint="eastAsia"/>
          <w:b/>
          <w:lang w:eastAsia="zh-CN"/>
        </w:rPr>
        <w:t xml:space="preserve"> duplication can only be </w:t>
      </w:r>
      <w:r w:rsidR="00B17062">
        <w:rPr>
          <w:rFonts w:eastAsiaTheme="minorEastAsia"/>
          <w:b/>
          <w:lang w:eastAsia="zh-CN"/>
        </w:rPr>
        <w:t>controlled</w:t>
      </w:r>
      <w:r w:rsidR="00B17062">
        <w:rPr>
          <w:rFonts w:eastAsiaTheme="minorEastAsia" w:hint="eastAsia"/>
          <w:b/>
          <w:lang w:eastAsia="zh-CN"/>
        </w:rPr>
        <w:t xml:space="preserve"> by its associated node</w:t>
      </w:r>
      <w:r w:rsidRPr="008C2875">
        <w:rPr>
          <w:rFonts w:eastAsiaTheme="minorEastAsia" w:hint="eastAsia"/>
          <w:b/>
          <w:lang w:eastAsia="zh-CN"/>
        </w:rPr>
        <w:t>.</w:t>
      </w:r>
    </w:p>
    <w:p w:rsidR="008C2875" w:rsidRPr="009B55C4" w:rsidRDefault="008C2875" w:rsidP="00B75169">
      <w:pPr>
        <w:pStyle w:val="BodyText"/>
        <w:rPr>
          <w:rFonts w:eastAsiaTheme="minorEastAsia"/>
          <w:lang w:eastAsia="zh-CN"/>
        </w:rPr>
      </w:pPr>
    </w:p>
    <w:bookmarkEnd w:id="12"/>
    <w:bookmarkEnd w:id="13"/>
    <w:p w:rsidR="004A7AA3" w:rsidRDefault="004A7AA3" w:rsidP="00B75169">
      <w:pPr>
        <w:pStyle w:val="Heading1"/>
        <w:tabs>
          <w:tab w:val="clear" w:pos="567"/>
          <w:tab w:val="num" w:pos="432"/>
        </w:tabs>
        <w:ind w:left="432" w:hanging="432"/>
        <w:jc w:val="both"/>
      </w:pPr>
      <w:r>
        <w:t>Conclusion</w:t>
      </w:r>
    </w:p>
    <w:p w:rsidR="008030D1" w:rsidRDefault="0098178C" w:rsidP="00B75169">
      <w:pPr>
        <w:pStyle w:val="BodyText"/>
        <w:spacing w:beforeLines="50" w:before="120"/>
        <w:rPr>
          <w:rFonts w:eastAsiaTheme="minorEastAsia"/>
          <w:bCs/>
          <w:color w:val="000000"/>
          <w:szCs w:val="20"/>
          <w:lang w:eastAsia="zh-CN"/>
        </w:rPr>
      </w:pPr>
      <w:bookmarkStart w:id="19" w:name="OLE_LINK58"/>
      <w:bookmarkStart w:id="20" w:name="OLE_LINK59"/>
      <w:bookmarkStart w:id="21" w:name="OLE_LINK60"/>
      <w:r w:rsidRPr="0098178C">
        <w:rPr>
          <w:rFonts w:eastAsia="SimSun"/>
          <w:lang w:val="en-GB" w:eastAsia="zh-CN"/>
        </w:rPr>
        <w:t xml:space="preserve">According to the analysis in section 2, we </w:t>
      </w:r>
      <w:bookmarkStart w:id="22" w:name="OLE_LINK47"/>
      <w:bookmarkStart w:id="23" w:name="OLE_LINK48"/>
      <w:bookmarkEnd w:id="19"/>
      <w:bookmarkEnd w:id="20"/>
      <w:bookmarkEnd w:id="21"/>
      <w:r w:rsidR="008030D1" w:rsidRPr="008030D1">
        <w:rPr>
          <w:rFonts w:eastAsiaTheme="minorEastAsia" w:hint="eastAsia"/>
          <w:bCs/>
          <w:color w:val="000000"/>
          <w:szCs w:val="20"/>
          <w:lang w:eastAsia="zh-CN"/>
        </w:rPr>
        <w:t>propose:</w:t>
      </w:r>
    </w:p>
    <w:p w:rsidR="00373B44" w:rsidRPr="008C2875" w:rsidRDefault="00373B44" w:rsidP="00373B44">
      <w:pPr>
        <w:pStyle w:val="BodyText"/>
        <w:rPr>
          <w:rFonts w:eastAsiaTheme="minorEastAsia"/>
          <w:b/>
          <w:lang w:eastAsia="zh-CN"/>
        </w:rPr>
      </w:pPr>
      <w:r w:rsidRPr="008C2875">
        <w:rPr>
          <w:rFonts w:eastAsiaTheme="minorEastAsia" w:hint="eastAsia"/>
          <w:b/>
          <w:lang w:eastAsia="zh-CN"/>
        </w:rPr>
        <w:t>Proposal: RAN2 clarif</w:t>
      </w:r>
      <w:r>
        <w:rPr>
          <w:rFonts w:eastAsiaTheme="minorEastAsia"/>
          <w:b/>
          <w:lang w:eastAsia="zh-CN"/>
        </w:rPr>
        <w:t>ies</w:t>
      </w:r>
      <w:r>
        <w:rPr>
          <w:rFonts w:eastAsiaTheme="minorEastAsia" w:hint="eastAsia"/>
          <w:b/>
          <w:lang w:eastAsia="zh-CN"/>
        </w:rPr>
        <w:t xml:space="preserve"> CA</w:t>
      </w:r>
      <w:r>
        <w:rPr>
          <w:rFonts w:eastAsiaTheme="minorEastAsia"/>
          <w:b/>
          <w:lang w:eastAsia="zh-CN"/>
        </w:rPr>
        <w:t>-only</w:t>
      </w:r>
      <w:r>
        <w:rPr>
          <w:rFonts w:eastAsiaTheme="minorEastAsia" w:hint="eastAsia"/>
          <w:b/>
          <w:lang w:eastAsia="zh-CN"/>
        </w:rPr>
        <w:t xml:space="preserve"> duplication can only be </w:t>
      </w:r>
      <w:r>
        <w:rPr>
          <w:rFonts w:eastAsiaTheme="minorEastAsia"/>
          <w:b/>
          <w:lang w:eastAsia="zh-CN"/>
        </w:rPr>
        <w:t>controlled</w:t>
      </w:r>
      <w:r>
        <w:rPr>
          <w:rFonts w:eastAsiaTheme="minorEastAsia" w:hint="eastAsia"/>
          <w:b/>
          <w:lang w:eastAsia="zh-CN"/>
        </w:rPr>
        <w:t xml:space="preserve"> by its associated node</w:t>
      </w:r>
      <w:r w:rsidRPr="008C2875">
        <w:rPr>
          <w:rFonts w:eastAsiaTheme="minorEastAsia" w:hint="eastAsia"/>
          <w:b/>
          <w:lang w:eastAsia="zh-CN"/>
        </w:rPr>
        <w:t>.</w:t>
      </w:r>
    </w:p>
    <w:p w:rsidR="001F743B" w:rsidRPr="00CE59C5" w:rsidRDefault="00FC6CB1" w:rsidP="00B75169">
      <w:pPr>
        <w:pStyle w:val="BodyText"/>
        <w:spacing w:beforeLines="50" w:before="120"/>
        <w:rPr>
          <w:rFonts w:eastAsiaTheme="minorEastAsia"/>
          <w:bCs/>
          <w:color w:val="000000"/>
          <w:szCs w:val="20"/>
          <w:lang w:eastAsia="zh-CN"/>
        </w:rPr>
      </w:pPr>
      <w:proofErr w:type="gramStart"/>
      <w:r>
        <w:rPr>
          <w:rFonts w:eastAsiaTheme="minorEastAsia" w:hint="eastAsia"/>
          <w:bCs/>
          <w:color w:val="000000"/>
          <w:szCs w:val="20"/>
          <w:lang w:eastAsia="zh-CN"/>
        </w:rPr>
        <w:t>TP</w:t>
      </w:r>
      <w:r w:rsidR="008869BA">
        <w:rPr>
          <w:rFonts w:eastAsiaTheme="minorEastAsia" w:hint="eastAsia"/>
          <w:bCs/>
          <w:color w:val="000000"/>
          <w:szCs w:val="20"/>
          <w:lang w:eastAsia="zh-CN"/>
        </w:rPr>
        <w:t>s</w:t>
      </w:r>
      <w:r>
        <w:rPr>
          <w:rFonts w:eastAsiaTheme="minorEastAsia" w:hint="eastAsia"/>
          <w:bCs/>
          <w:color w:val="000000"/>
          <w:szCs w:val="20"/>
          <w:lang w:eastAsia="zh-CN"/>
        </w:rPr>
        <w:t xml:space="preserve"> on 38.321</w:t>
      </w:r>
      <w:r w:rsidR="00D75591">
        <w:rPr>
          <w:rFonts w:eastAsiaTheme="minorEastAsia" w:hint="eastAsia"/>
          <w:bCs/>
          <w:color w:val="000000"/>
          <w:szCs w:val="20"/>
          <w:lang w:eastAsia="zh-CN"/>
        </w:rPr>
        <w:t xml:space="preserve"> </w:t>
      </w:r>
      <w:r w:rsidR="0056359C">
        <w:rPr>
          <w:rFonts w:eastAsiaTheme="minorEastAsia" w:hint="eastAsia"/>
          <w:bCs/>
          <w:color w:val="000000"/>
          <w:szCs w:val="20"/>
          <w:lang w:eastAsia="zh-CN"/>
        </w:rPr>
        <w:t>based on</w:t>
      </w:r>
      <w:r w:rsidR="00D75591">
        <w:rPr>
          <w:rFonts w:eastAsiaTheme="minorEastAsia" w:hint="eastAsia"/>
          <w:bCs/>
          <w:color w:val="000000"/>
          <w:szCs w:val="20"/>
          <w:lang w:eastAsia="zh-CN"/>
        </w:rPr>
        <w:t xml:space="preserve"> </w:t>
      </w:r>
      <w:r w:rsidR="00CC6F42">
        <w:rPr>
          <w:rFonts w:eastAsiaTheme="minorEastAsia"/>
          <w:bCs/>
          <w:color w:val="000000"/>
          <w:szCs w:val="20"/>
          <w:lang w:eastAsia="zh-CN"/>
        </w:rPr>
        <w:fldChar w:fldCharType="begin"/>
      </w:r>
      <w:r w:rsidR="00CC6F42">
        <w:rPr>
          <w:rFonts w:eastAsiaTheme="minorEastAsia"/>
          <w:bCs/>
          <w:color w:val="000000"/>
          <w:szCs w:val="20"/>
          <w:lang w:eastAsia="zh-CN"/>
        </w:rPr>
        <w:instrText xml:space="preserve"> </w:instrText>
      </w:r>
      <w:r w:rsidR="00CC6F42">
        <w:rPr>
          <w:rFonts w:eastAsiaTheme="minorEastAsia" w:hint="eastAsia"/>
          <w:bCs/>
          <w:color w:val="000000"/>
          <w:szCs w:val="20"/>
          <w:lang w:eastAsia="zh-CN"/>
        </w:rPr>
        <w:instrText>REF _Ref40184363 \n \h</w:instrText>
      </w:r>
      <w:r w:rsidR="00CC6F42">
        <w:rPr>
          <w:rFonts w:eastAsiaTheme="minorEastAsia"/>
          <w:bCs/>
          <w:color w:val="000000"/>
          <w:szCs w:val="20"/>
          <w:lang w:eastAsia="zh-CN"/>
        </w:rPr>
        <w:instrText xml:space="preserve"> </w:instrText>
      </w:r>
      <w:r w:rsidR="00B75169">
        <w:rPr>
          <w:rFonts w:eastAsiaTheme="minorEastAsia"/>
          <w:bCs/>
          <w:color w:val="000000"/>
          <w:szCs w:val="20"/>
          <w:lang w:eastAsia="zh-CN"/>
        </w:rPr>
        <w:instrText xml:space="preserve"> \* MERGEFORMAT </w:instrText>
      </w:r>
      <w:r w:rsidR="00CC6F42">
        <w:rPr>
          <w:rFonts w:eastAsiaTheme="minorEastAsia"/>
          <w:bCs/>
          <w:color w:val="000000"/>
          <w:szCs w:val="20"/>
          <w:lang w:eastAsia="zh-CN"/>
        </w:rPr>
      </w:r>
      <w:r w:rsidR="00CC6F42">
        <w:rPr>
          <w:rFonts w:eastAsiaTheme="minorEastAsia"/>
          <w:bCs/>
          <w:color w:val="000000"/>
          <w:szCs w:val="20"/>
          <w:lang w:eastAsia="zh-CN"/>
        </w:rPr>
        <w:fldChar w:fldCharType="separate"/>
      </w:r>
      <w:r w:rsidR="00CC6F42">
        <w:rPr>
          <w:rFonts w:eastAsiaTheme="minorEastAsia"/>
          <w:bCs/>
          <w:color w:val="000000"/>
          <w:szCs w:val="20"/>
          <w:lang w:eastAsia="zh-CN"/>
        </w:rPr>
        <w:t>[1]</w:t>
      </w:r>
      <w:r w:rsidR="00CC6F42">
        <w:rPr>
          <w:rFonts w:eastAsiaTheme="minorEastAsia"/>
          <w:bCs/>
          <w:color w:val="000000"/>
          <w:szCs w:val="20"/>
          <w:lang w:eastAsia="zh-CN"/>
        </w:rPr>
        <w:fldChar w:fldCharType="end"/>
      </w:r>
      <w:r w:rsidR="00CC6F42">
        <w:rPr>
          <w:rFonts w:eastAsiaTheme="minorEastAsia" w:hint="eastAsia"/>
          <w:bCs/>
          <w:color w:val="000000"/>
          <w:szCs w:val="20"/>
          <w:lang w:eastAsia="zh-CN"/>
        </w:rPr>
        <w:t xml:space="preserve"> </w:t>
      </w:r>
      <w:r w:rsidR="0056359C">
        <w:rPr>
          <w:rFonts w:eastAsiaTheme="minorEastAsia" w:hint="eastAsia"/>
          <w:bCs/>
          <w:color w:val="000000"/>
          <w:szCs w:val="20"/>
          <w:lang w:eastAsia="zh-CN"/>
        </w:rPr>
        <w:t>is</w:t>
      </w:r>
      <w:proofErr w:type="gramEnd"/>
      <w:r w:rsidR="00D75591">
        <w:rPr>
          <w:rFonts w:eastAsiaTheme="minorEastAsia" w:hint="eastAsia"/>
          <w:bCs/>
          <w:color w:val="000000"/>
          <w:szCs w:val="20"/>
          <w:lang w:eastAsia="zh-CN"/>
        </w:rPr>
        <w:t xml:space="preserve"> </w:t>
      </w:r>
      <w:r w:rsidR="008869BA">
        <w:rPr>
          <w:rFonts w:eastAsiaTheme="minorEastAsia" w:hint="eastAsia"/>
          <w:bCs/>
          <w:color w:val="000000"/>
          <w:szCs w:val="20"/>
          <w:lang w:eastAsia="zh-CN"/>
        </w:rPr>
        <w:t>suggested</w:t>
      </w:r>
      <w:r w:rsidR="006131EC">
        <w:rPr>
          <w:rFonts w:eastAsiaTheme="minorEastAsia" w:hint="eastAsia"/>
          <w:bCs/>
          <w:color w:val="000000"/>
          <w:szCs w:val="20"/>
          <w:lang w:eastAsia="zh-CN"/>
        </w:rPr>
        <w:t xml:space="preserve"> in section 5. </w:t>
      </w:r>
    </w:p>
    <w:p w:rsidR="00346326" w:rsidRDefault="00346326" w:rsidP="00B75169">
      <w:pPr>
        <w:pStyle w:val="Heading1"/>
        <w:tabs>
          <w:tab w:val="clear" w:pos="567"/>
          <w:tab w:val="num" w:pos="432"/>
        </w:tabs>
        <w:ind w:left="432" w:hanging="432"/>
        <w:jc w:val="both"/>
      </w:pPr>
      <w:r>
        <w:t>Reference</w:t>
      </w:r>
    </w:p>
    <w:p w:rsidR="005B7966" w:rsidRPr="00F5784C" w:rsidRDefault="005B7966" w:rsidP="00B75169">
      <w:pPr>
        <w:pStyle w:val="BodyText"/>
        <w:numPr>
          <w:ilvl w:val="0"/>
          <w:numId w:val="3"/>
        </w:numPr>
        <w:spacing w:beforeLines="50" w:before="120"/>
      </w:pPr>
      <w:bookmarkStart w:id="24" w:name="_Ref40184363"/>
      <w:bookmarkStart w:id="25" w:name="_Ref40184042"/>
      <w:bookmarkEnd w:id="22"/>
      <w:bookmarkEnd w:id="23"/>
      <w:r>
        <w:rPr>
          <w:rFonts w:eastAsiaTheme="minorEastAsia" w:hint="eastAsia"/>
          <w:lang w:eastAsia="zh-CN"/>
        </w:rPr>
        <w:t>3GPP TS 38.321 v16.0.0</w:t>
      </w:r>
      <w:bookmarkEnd w:id="24"/>
    </w:p>
    <w:p w:rsidR="00B633C6" w:rsidRPr="00B633C6" w:rsidRDefault="00B633C6" w:rsidP="00B75169">
      <w:pPr>
        <w:pStyle w:val="BodyText"/>
        <w:numPr>
          <w:ilvl w:val="0"/>
          <w:numId w:val="3"/>
        </w:numPr>
        <w:spacing w:beforeLines="50" w:before="120"/>
      </w:pPr>
      <w:bookmarkStart w:id="26" w:name="_Ref40714302"/>
      <w:r w:rsidRPr="00B633C6">
        <w:t>RAN2-102-UP-BreakoutSession-Notes-EOM</w:t>
      </w:r>
      <w:bookmarkEnd w:id="25"/>
      <w:bookmarkEnd w:id="26"/>
    </w:p>
    <w:p w:rsidR="000A1417" w:rsidRPr="00961E68" w:rsidRDefault="00B633C6" w:rsidP="00B75169">
      <w:pPr>
        <w:pStyle w:val="BodyText"/>
        <w:numPr>
          <w:ilvl w:val="0"/>
          <w:numId w:val="3"/>
        </w:numPr>
        <w:spacing w:beforeLines="50" w:before="120"/>
      </w:pPr>
      <w:bookmarkStart w:id="27" w:name="_Ref40184034"/>
      <w:r w:rsidRPr="00373B44">
        <w:t>R2-1807597</w:t>
      </w:r>
      <w:r>
        <w:tab/>
      </w:r>
      <w:r w:rsidRPr="00830C59">
        <w:t>Email report 101bis#74NR UP Control of Duplication(Nokia)</w:t>
      </w:r>
      <w:bookmarkEnd w:id="27"/>
    </w:p>
    <w:p w:rsidR="00961E68" w:rsidRPr="00B81D10" w:rsidRDefault="000F1BC0" w:rsidP="00B75169">
      <w:pPr>
        <w:pStyle w:val="BodyText"/>
        <w:numPr>
          <w:ilvl w:val="0"/>
          <w:numId w:val="3"/>
        </w:numPr>
        <w:spacing w:beforeLines="50" w:before="120"/>
      </w:pPr>
      <w:bookmarkStart w:id="28" w:name="_Ref40716641"/>
      <w:r w:rsidRPr="000F1BC0">
        <w:rPr>
          <w:rFonts w:eastAsiaTheme="minorEastAsia"/>
          <w:lang w:eastAsia="zh-CN"/>
        </w:rPr>
        <w:t>R2-2003888</w:t>
      </w:r>
      <w:r>
        <w:rPr>
          <w:rFonts w:eastAsiaTheme="minorEastAsia" w:hint="eastAsia"/>
          <w:lang w:eastAsia="zh-CN"/>
        </w:rPr>
        <w:t xml:space="preserve">, </w:t>
      </w:r>
      <w:r>
        <w:t>Introduction of IIOT features to TS 37.340</w:t>
      </w:r>
      <w:r>
        <w:rPr>
          <w:rFonts w:eastAsiaTheme="minorEastAsia" w:hint="eastAsia"/>
          <w:lang w:eastAsia="zh-CN"/>
        </w:rPr>
        <w:t>, Huawei</w:t>
      </w:r>
      <w:bookmarkEnd w:id="28"/>
    </w:p>
    <w:p w:rsidR="00B81D10" w:rsidRPr="00DC5D02" w:rsidRDefault="00B81D10" w:rsidP="00B75169">
      <w:pPr>
        <w:pStyle w:val="BodyText"/>
        <w:numPr>
          <w:ilvl w:val="0"/>
          <w:numId w:val="3"/>
        </w:numPr>
        <w:spacing w:beforeLines="50" w:before="120"/>
      </w:pPr>
      <w:bookmarkStart w:id="29" w:name="_Ref40716950"/>
      <w:r>
        <w:rPr>
          <w:rFonts w:eastAsiaTheme="minorEastAsia" w:hint="eastAsia"/>
          <w:lang w:eastAsia="zh-CN"/>
        </w:rPr>
        <w:t>3GPP TS 36.321 v16.0.0</w:t>
      </w:r>
      <w:bookmarkEnd w:id="29"/>
    </w:p>
    <w:p w:rsidR="00F5784C" w:rsidRDefault="00F5784C" w:rsidP="00B75169">
      <w:pPr>
        <w:pStyle w:val="BodyText"/>
        <w:numPr>
          <w:ilvl w:val="0"/>
          <w:numId w:val="3"/>
        </w:numPr>
        <w:spacing w:beforeLines="50" w:before="120"/>
        <w:rPr>
          <w:rFonts w:eastAsiaTheme="minorEastAsia"/>
          <w:lang w:eastAsia="zh-CN"/>
        </w:rPr>
      </w:pPr>
      <w:bookmarkStart w:id="30" w:name="_Ref40186101"/>
      <w:r w:rsidRPr="00F5784C">
        <w:rPr>
          <w:rFonts w:eastAsiaTheme="minorEastAsia"/>
          <w:lang w:eastAsia="zh-CN"/>
        </w:rPr>
        <w:t>R3-202</w:t>
      </w:r>
      <w:r w:rsidRPr="00F5784C">
        <w:rPr>
          <w:rFonts w:eastAsiaTheme="minorEastAsia" w:hint="eastAsia"/>
          <w:lang w:eastAsia="zh-CN"/>
        </w:rPr>
        <w:t xml:space="preserve">703, </w:t>
      </w:r>
      <w:r w:rsidRPr="00F5784C">
        <w:rPr>
          <w:rFonts w:eastAsiaTheme="minorEastAsia"/>
          <w:lang w:eastAsia="zh-CN"/>
        </w:rPr>
        <w:t>Summary of offline discussion on CB: # NRIIOT3_Email_NRIIoT_PDCPdup_ctr</w:t>
      </w:r>
      <w:r w:rsidRPr="00F5784C">
        <w:rPr>
          <w:rFonts w:eastAsiaTheme="minorEastAsia" w:hint="eastAsia"/>
          <w:lang w:eastAsia="zh-CN"/>
        </w:rPr>
        <w:t>, RAN3#107bis-e</w:t>
      </w:r>
      <w:bookmarkEnd w:id="30"/>
    </w:p>
    <w:p w:rsidR="00635AFD" w:rsidRPr="00F5784C" w:rsidRDefault="00635AFD" w:rsidP="00B75169">
      <w:pPr>
        <w:pStyle w:val="BodyText"/>
        <w:numPr>
          <w:ilvl w:val="0"/>
          <w:numId w:val="3"/>
        </w:numPr>
        <w:spacing w:beforeLines="50" w:before="120"/>
        <w:rPr>
          <w:rFonts w:eastAsiaTheme="minorEastAsia"/>
          <w:lang w:eastAsia="zh-CN"/>
        </w:rPr>
      </w:pPr>
      <w:bookmarkStart w:id="31" w:name="_Ref40186287"/>
      <w:r w:rsidRPr="00635AFD">
        <w:rPr>
          <w:rFonts w:eastAsiaTheme="minorEastAsia"/>
          <w:lang w:eastAsia="zh-CN"/>
        </w:rPr>
        <w:t>RAN3</w:t>
      </w:r>
      <w:r>
        <w:rPr>
          <w:rFonts w:eastAsiaTheme="minorEastAsia" w:hint="eastAsia"/>
          <w:lang w:eastAsia="zh-CN"/>
        </w:rPr>
        <w:t>#</w:t>
      </w:r>
      <w:r w:rsidRPr="00635AFD">
        <w:rPr>
          <w:rFonts w:eastAsiaTheme="minorEastAsia"/>
          <w:lang w:eastAsia="zh-CN"/>
        </w:rPr>
        <w:t>107bis-e</w:t>
      </w:r>
      <w:r>
        <w:rPr>
          <w:rFonts w:eastAsiaTheme="minorEastAsia" w:hint="eastAsia"/>
          <w:lang w:eastAsia="zh-CN"/>
        </w:rPr>
        <w:t xml:space="preserve"> Chair note</w:t>
      </w:r>
      <w:bookmarkEnd w:id="31"/>
    </w:p>
    <w:p w:rsidR="00EE0F29" w:rsidRDefault="00EE0F29" w:rsidP="00B75169">
      <w:pPr>
        <w:pStyle w:val="BodyText"/>
        <w:spacing w:beforeLines="50" w:before="120"/>
        <w:rPr>
          <w:rFonts w:eastAsiaTheme="minorEastAsia"/>
          <w:lang w:eastAsia="zh-CN"/>
        </w:rPr>
      </w:pPr>
    </w:p>
    <w:p w:rsidR="00D34D4E" w:rsidRDefault="00D34D4E" w:rsidP="00B75169">
      <w:pPr>
        <w:pStyle w:val="Heading1"/>
        <w:tabs>
          <w:tab w:val="clear" w:pos="567"/>
          <w:tab w:val="num" w:pos="432"/>
        </w:tabs>
        <w:ind w:left="432" w:hanging="432"/>
        <w:jc w:val="both"/>
      </w:pPr>
      <w:r>
        <w:rPr>
          <w:rFonts w:hint="eastAsia"/>
        </w:rPr>
        <w:t>Annex: TP on 38.321</w:t>
      </w:r>
    </w:p>
    <w:p w:rsidR="00E82894" w:rsidRDefault="00E82894" w:rsidP="00B75169">
      <w:pPr>
        <w:pStyle w:val="BodyText"/>
        <w:rPr>
          <w:rFonts w:eastAsiaTheme="minorEastAsia"/>
          <w:lang w:eastAsia="zh-CN"/>
        </w:rPr>
      </w:pPr>
      <w:r>
        <w:rPr>
          <w:rFonts w:eastAsiaTheme="minorEastAsia" w:hint="eastAsia"/>
          <w:lang w:eastAsia="zh-CN"/>
        </w:rPr>
        <w:t>------------------------------------------------- Start of Change ------------------------------------------------------------------</w:t>
      </w:r>
    </w:p>
    <w:p w:rsidR="00E82894" w:rsidRDefault="00E82894" w:rsidP="00B75169">
      <w:pPr>
        <w:pStyle w:val="BodyText"/>
        <w:rPr>
          <w:rFonts w:eastAsiaTheme="minorEastAsia"/>
          <w:lang w:eastAsia="zh-CN"/>
        </w:rPr>
      </w:pPr>
    </w:p>
    <w:p w:rsidR="00D75591" w:rsidRPr="003C330D" w:rsidRDefault="00D75591" w:rsidP="00B75169">
      <w:pPr>
        <w:pStyle w:val="Heading4"/>
        <w:jc w:val="both"/>
        <w:rPr>
          <w:rFonts w:eastAsiaTheme="minorEastAsia"/>
          <w:noProof/>
          <w:lang w:val="fr-FR" w:eastAsia="ko-KR"/>
        </w:rPr>
      </w:pPr>
      <w:r w:rsidRPr="003C330D">
        <w:rPr>
          <w:rFonts w:eastAsiaTheme="minorEastAsia"/>
          <w:noProof/>
          <w:lang w:val="fr-FR"/>
        </w:rPr>
        <w:t>6.1.3.</w:t>
      </w:r>
      <w:r w:rsidRPr="003C330D">
        <w:rPr>
          <w:rFonts w:eastAsiaTheme="minorEastAsia"/>
          <w:noProof/>
          <w:lang w:val="fr-FR" w:eastAsia="ko-KR"/>
        </w:rPr>
        <w:t>32</w:t>
      </w:r>
      <w:r w:rsidRPr="003C330D">
        <w:rPr>
          <w:rFonts w:eastAsiaTheme="minorEastAsia"/>
          <w:noProof/>
          <w:lang w:val="fr-FR"/>
        </w:rPr>
        <w:tab/>
      </w:r>
      <w:r w:rsidRPr="003C330D">
        <w:rPr>
          <w:rFonts w:eastAsiaTheme="minorEastAsia"/>
          <w:noProof/>
          <w:lang w:val="fr-FR" w:eastAsia="ko-KR"/>
        </w:rPr>
        <w:t>Duplication RLC Activation/Deactivation MAC CE</w:t>
      </w:r>
    </w:p>
    <w:p w:rsidR="00D75591" w:rsidRDefault="00D75591" w:rsidP="00B75169">
      <w:pPr>
        <w:jc w:val="both"/>
        <w:rPr>
          <w:rFonts w:eastAsiaTheme="minorEastAsia"/>
          <w:noProof/>
        </w:rPr>
      </w:pPr>
      <w:r>
        <w:rPr>
          <w:noProof/>
        </w:rPr>
        <w:t>The Duplication RLC Activation/Deactivation MAC CE is identified by a MAC subheader with LCID as specified in Table 6.2.1-1. It has a fixed size and consists of a single octet defined as follows (Figure 6.1.3.32-1).</w:t>
      </w:r>
    </w:p>
    <w:p w:rsidR="0007318F" w:rsidRPr="0007318F" w:rsidRDefault="00D75591" w:rsidP="00B75169">
      <w:pPr>
        <w:pStyle w:val="B1"/>
        <w:jc w:val="both"/>
        <w:rPr>
          <w:rFonts w:eastAsiaTheme="minorEastAsia"/>
          <w:noProof/>
          <w:lang w:eastAsia="zh-CN"/>
        </w:rPr>
      </w:pPr>
      <w:r>
        <w:rPr>
          <w:noProof/>
          <w:lang w:eastAsia="ko-KR"/>
        </w:rPr>
        <w:t>-</w:t>
      </w:r>
      <w:r>
        <w:rPr>
          <w:noProof/>
          <w:lang w:eastAsia="ko-KR"/>
        </w:rPr>
        <w:tab/>
        <w:t>DRB ID: This field indicates the identity of DRB</w:t>
      </w:r>
      <w:r>
        <w:rPr>
          <w:rFonts w:eastAsia="SimSun"/>
          <w:noProof/>
          <w:lang w:eastAsia="zh-CN"/>
        </w:rPr>
        <w:t xml:space="preserve"> for which the MAC CE applies</w:t>
      </w:r>
      <w:r>
        <w:rPr>
          <w:noProof/>
          <w:lang w:eastAsia="ko-KR"/>
        </w:rPr>
        <w:t>. The length of the field is 5 bits</w:t>
      </w:r>
      <w:r w:rsidR="0007318F">
        <w:rPr>
          <w:rFonts w:eastAsiaTheme="minorEastAsia" w:hint="eastAsia"/>
          <w:noProof/>
          <w:lang w:eastAsia="zh-CN"/>
        </w:rPr>
        <w:t>.</w:t>
      </w:r>
      <w:r w:rsidR="0007318F" w:rsidRPr="00636B5D">
        <w:rPr>
          <w:rFonts w:eastAsiaTheme="minorEastAsia" w:hint="eastAsia"/>
          <w:noProof/>
          <w:color w:val="FF0000"/>
          <w:u w:val="single"/>
          <w:lang w:eastAsia="zh-CN"/>
        </w:rPr>
        <w:t xml:space="preserve"> </w:t>
      </w:r>
      <w:r w:rsidR="00636B5D" w:rsidRPr="00636B5D">
        <w:rPr>
          <w:rFonts w:eastAsiaTheme="minorEastAsia" w:hint="eastAsia"/>
          <w:noProof/>
          <w:color w:val="FF0000"/>
          <w:u w:val="single"/>
          <w:lang w:eastAsia="zh-CN"/>
        </w:rPr>
        <w:t>T</w:t>
      </w:r>
      <w:r w:rsidR="00636B5D" w:rsidRPr="00636B5D">
        <w:rPr>
          <w:noProof/>
          <w:color w:val="FF0000"/>
          <w:u w:val="single"/>
          <w:lang w:eastAsia="ko-KR"/>
        </w:rPr>
        <w:t>he DRB</w:t>
      </w:r>
      <w:r w:rsidR="00636B5D" w:rsidRPr="00636B5D">
        <w:rPr>
          <w:rFonts w:eastAsiaTheme="minorEastAsia"/>
          <w:noProof/>
          <w:color w:val="FF0000"/>
          <w:u w:val="single"/>
          <w:lang w:eastAsia="zh-CN"/>
        </w:rPr>
        <w:t xml:space="preserve">, </w:t>
      </w:r>
      <w:r w:rsidR="00636B5D" w:rsidRPr="00636B5D">
        <w:rPr>
          <w:noProof/>
          <w:color w:val="FF0000"/>
          <w:u w:val="single"/>
          <w:lang w:eastAsia="ko-KR"/>
        </w:rPr>
        <w:t>configured with PDCP duplication, is associated with RLC entity(ies) in this MAC entity;</w:t>
      </w:r>
    </w:p>
    <w:p w:rsidR="00D75591" w:rsidRDefault="00D75591" w:rsidP="00B75169">
      <w:pPr>
        <w:pStyle w:val="B1"/>
        <w:jc w:val="both"/>
        <w:rPr>
          <w:lang w:eastAsia="ko-KR"/>
        </w:rPr>
      </w:pPr>
      <w:r>
        <w:rPr>
          <w:noProof/>
          <w:lang w:eastAsia="ko-KR"/>
        </w:rPr>
        <w:t>-</w:t>
      </w:r>
      <w:r>
        <w:rPr>
          <w:noProof/>
          <w:lang w:eastAsia="ko-KR"/>
        </w:rPr>
        <w:tab/>
        <w:t>RLC</w:t>
      </w:r>
      <w:r>
        <w:rPr>
          <w:noProof/>
          <w:vertAlign w:val="subscript"/>
        </w:rPr>
        <w:t>i</w:t>
      </w:r>
      <w:r>
        <w:rPr>
          <w:noProof/>
        </w:rPr>
        <w:t xml:space="preserve">: This field indicates the activation/deactivation status of </w:t>
      </w:r>
      <w:r>
        <w:rPr>
          <w:noProof/>
          <w:lang w:eastAsia="ko-KR"/>
        </w:rPr>
        <w:t>PDCP duplication for the RLC entity i where</w:t>
      </w:r>
      <w:r>
        <w:rPr>
          <w:noProof/>
        </w:rPr>
        <w:t xml:space="preserve"> i is </w:t>
      </w:r>
      <w:r>
        <w:rPr>
          <w:lang w:eastAsia="ko-KR"/>
        </w:rPr>
        <w:t>ascending order of logical channel ID of secondary RLC entities in the order of MCG and SCG, for the DRB</w:t>
      </w:r>
      <w:r>
        <w:rPr>
          <w:noProof/>
        </w:rPr>
        <w:t>.</w:t>
      </w:r>
      <w:r>
        <w:rPr>
          <w:noProof/>
          <w:lang w:eastAsia="ko-KR"/>
        </w:rPr>
        <w:t xml:space="preserve"> </w:t>
      </w:r>
      <w:r>
        <w:rPr>
          <w:noProof/>
        </w:rPr>
        <w:t xml:space="preserve">The </w:t>
      </w:r>
      <w:r>
        <w:rPr>
          <w:noProof/>
          <w:lang w:eastAsia="ko-KR"/>
        </w:rPr>
        <w:t>RLC</w:t>
      </w:r>
      <w:r>
        <w:rPr>
          <w:noProof/>
          <w:vertAlign w:val="subscript"/>
        </w:rPr>
        <w:t>i</w:t>
      </w:r>
      <w:r>
        <w:rPr>
          <w:noProof/>
        </w:rPr>
        <w:t xml:space="preserve"> field is set to </w:t>
      </w:r>
      <w:r>
        <w:rPr>
          <w:noProof/>
          <w:lang w:eastAsia="ko-KR"/>
        </w:rPr>
        <w:t xml:space="preserve">1 to indicate </w:t>
      </w:r>
      <w:r>
        <w:rPr>
          <w:noProof/>
        </w:rPr>
        <w:t>that the</w:t>
      </w:r>
      <w:r>
        <w:rPr>
          <w:noProof/>
          <w:lang w:eastAsia="ko-KR"/>
        </w:rPr>
        <w:t xml:space="preserve"> PDCP duplication for the RLC entity i </w:t>
      </w:r>
      <w:r>
        <w:rPr>
          <w:noProof/>
        </w:rPr>
        <w:t xml:space="preserve">shall be activated. The </w:t>
      </w:r>
      <w:r>
        <w:rPr>
          <w:noProof/>
          <w:lang w:eastAsia="ko-KR"/>
        </w:rPr>
        <w:t>RLC</w:t>
      </w:r>
      <w:r>
        <w:rPr>
          <w:noProof/>
          <w:vertAlign w:val="subscript"/>
        </w:rPr>
        <w:t>i</w:t>
      </w:r>
      <w:r>
        <w:rPr>
          <w:noProof/>
        </w:rPr>
        <w:t xml:space="preserve"> field is set to </w:t>
      </w:r>
      <w:r>
        <w:rPr>
          <w:noProof/>
          <w:lang w:eastAsia="ko-KR"/>
        </w:rPr>
        <w:t xml:space="preserve">0 to indicate </w:t>
      </w:r>
      <w:r>
        <w:rPr>
          <w:noProof/>
        </w:rPr>
        <w:t xml:space="preserve">that the </w:t>
      </w:r>
      <w:r>
        <w:rPr>
          <w:noProof/>
          <w:lang w:eastAsia="ko-KR"/>
        </w:rPr>
        <w:t xml:space="preserve">PDCP duplication for the RLC entity i shall </w:t>
      </w:r>
      <w:r>
        <w:rPr>
          <w:noProof/>
        </w:rPr>
        <w:t xml:space="preserve">be </w:t>
      </w:r>
      <w:r>
        <w:rPr>
          <w:noProof/>
          <w:lang w:eastAsia="ko-KR"/>
        </w:rPr>
        <w:t>de</w:t>
      </w:r>
      <w:r>
        <w:rPr>
          <w:noProof/>
        </w:rPr>
        <w:t>activated</w:t>
      </w:r>
      <w:r>
        <w:rPr>
          <w:noProof/>
          <w:lang w:eastAsia="ko-KR"/>
        </w:rPr>
        <w:t>.</w:t>
      </w:r>
    </w:p>
    <w:p w:rsidR="00D75591" w:rsidRDefault="00D75591" w:rsidP="00636B5D">
      <w:pPr>
        <w:pStyle w:val="TH"/>
        <w:rPr>
          <w:lang w:eastAsia="ko-KR"/>
        </w:rPr>
      </w:pPr>
      <w:r>
        <w:rPr>
          <w:lang w:val="en-GB" w:eastAsia="ja-JP"/>
        </w:rPr>
        <w:object w:dxaOrig="5700" w:dyaOrig="1035">
          <v:shape id="_x0000_i1028" type="#_x0000_t75" style="width:284.7pt;height:52.2pt" o:ole="">
            <v:imagedata r:id="rId9" o:title=""/>
          </v:shape>
          <o:OLEObject Type="Embed" ProgID="Visio.Drawing.15" ShapeID="_x0000_i1028" DrawAspect="Content" ObjectID="_1651584610" r:id="rId15"/>
        </w:object>
      </w:r>
    </w:p>
    <w:p w:rsidR="00D34D4E" w:rsidRPr="003C330D" w:rsidRDefault="00D75591" w:rsidP="00636B5D">
      <w:pPr>
        <w:pStyle w:val="BodyText"/>
        <w:jc w:val="center"/>
        <w:rPr>
          <w:rFonts w:eastAsiaTheme="minorEastAsia"/>
          <w:lang w:val="fr-FR" w:eastAsia="zh-CN"/>
        </w:rPr>
      </w:pPr>
      <w:r w:rsidRPr="003C330D">
        <w:rPr>
          <w:lang w:val="fr-FR" w:eastAsia="ko-KR"/>
        </w:rPr>
        <w:t>Figure 6.1.3.32-1: Duplication RLC Activation/</w:t>
      </w:r>
      <w:proofErr w:type="spellStart"/>
      <w:r w:rsidRPr="003C330D">
        <w:rPr>
          <w:lang w:val="fr-FR" w:eastAsia="ko-KR"/>
        </w:rPr>
        <w:t>Deactivation</w:t>
      </w:r>
      <w:proofErr w:type="spellEnd"/>
      <w:r w:rsidRPr="003C330D">
        <w:rPr>
          <w:lang w:val="fr-FR" w:eastAsia="ko-KR"/>
        </w:rPr>
        <w:t xml:space="preserve"> MAC CE</w:t>
      </w:r>
    </w:p>
    <w:p w:rsidR="004818F8" w:rsidRDefault="004818F8" w:rsidP="00B75169">
      <w:pPr>
        <w:pStyle w:val="BodyText"/>
        <w:rPr>
          <w:rFonts w:eastAsiaTheme="minorEastAsia"/>
          <w:lang w:eastAsia="zh-CN"/>
        </w:rPr>
      </w:pPr>
      <w:r>
        <w:rPr>
          <w:rFonts w:eastAsiaTheme="minorEastAsia" w:hint="eastAsia"/>
          <w:lang w:eastAsia="zh-CN"/>
        </w:rPr>
        <w:t>------------------------------------------------- End of Change ------------------------------------------------------------------</w:t>
      </w:r>
    </w:p>
    <w:p w:rsidR="00D34D4E" w:rsidRDefault="00D34D4E" w:rsidP="00B75169">
      <w:pPr>
        <w:pStyle w:val="BodyText"/>
        <w:spacing w:beforeLines="50" w:before="120"/>
        <w:rPr>
          <w:rFonts w:eastAsiaTheme="minorEastAsia"/>
          <w:lang w:eastAsia="zh-CN"/>
        </w:rPr>
      </w:pPr>
    </w:p>
    <w:sectPr w:rsidR="00D34D4E" w:rsidSect="00BA1CD8">
      <w:headerReference w:type="default" r:id="rId16"/>
      <w:footerReference w:type="even"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DCC" w:rsidRDefault="00141DCC">
      <w:r>
        <w:separator/>
      </w:r>
    </w:p>
  </w:endnote>
  <w:endnote w:type="continuationSeparator" w:id="0">
    <w:p w:rsidR="00141DCC" w:rsidRDefault="0014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0A4" w:rsidRDefault="006D70A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D70A4" w:rsidRDefault="006D7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0A4" w:rsidRDefault="006D70A4"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5E63">
      <w:rPr>
        <w:rStyle w:val="PageNumber"/>
        <w:noProof/>
      </w:rPr>
      <w:t>4</w:t>
    </w:r>
    <w:r>
      <w:rPr>
        <w:rStyle w:val="PageNumber"/>
      </w:rPr>
      <w:fldChar w:fldCharType="end"/>
    </w:r>
  </w:p>
  <w:p w:rsidR="006D70A4" w:rsidRPr="00EB7EB9" w:rsidRDefault="00411530" w:rsidP="00D2528A">
    <w:pPr>
      <w:pStyle w:val="Footer"/>
      <w:tabs>
        <w:tab w:val="left" w:pos="2552"/>
      </w:tabs>
      <w:rPr>
        <w:rFonts w:eastAsiaTheme="minorEastAsia"/>
        <w:lang w:eastAsia="zh-CN"/>
      </w:rPr>
    </w:pPr>
    <w:r w:rsidRPr="00411530">
      <w:rPr>
        <w:rFonts w:eastAsia="SimSun"/>
        <w:lang w:eastAsia="zh-CN"/>
      </w:rPr>
      <w:t>R2-2004589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DCC" w:rsidRDefault="00141DCC">
      <w:r>
        <w:separator/>
      </w:r>
    </w:p>
  </w:footnote>
  <w:footnote w:type="continuationSeparator" w:id="0">
    <w:p w:rsidR="00141DCC" w:rsidRDefault="00141DCC">
      <w:r>
        <w:continuationSeparator/>
      </w:r>
    </w:p>
  </w:footnote>
  <w:footnote w:id="1">
    <w:p w:rsidR="005A2387" w:rsidRDefault="005A2387">
      <w:pPr>
        <w:pStyle w:val="FootnoteText"/>
      </w:pPr>
      <w:r>
        <w:rPr>
          <w:rStyle w:val="FootnoteReference"/>
        </w:rPr>
        <w:footnoteRef/>
      </w:r>
      <w:r>
        <w:t xml:space="preserve"> By CA-only, we mean all associated RLC-entities are in the same MAC entity.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0A4" w:rsidRDefault="006D70A4"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3DC3787"/>
    <w:multiLevelType w:val="multilevel"/>
    <w:tmpl w:val="C56C5F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0636336"/>
    <w:multiLevelType w:val="hybridMultilevel"/>
    <w:tmpl w:val="73589A0A"/>
    <w:lvl w:ilvl="0" w:tplc="D18EC76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8">
    <w:nsid w:val="15690288"/>
    <w:multiLevelType w:val="hybridMultilevel"/>
    <w:tmpl w:val="0D6C59B4"/>
    <w:lvl w:ilvl="0" w:tplc="17383AE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8E69FB"/>
    <w:multiLevelType w:val="hybridMultilevel"/>
    <w:tmpl w:val="1D44245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2">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B46F06"/>
    <w:multiLevelType w:val="hybridMultilevel"/>
    <w:tmpl w:val="8F88D5BE"/>
    <w:lvl w:ilvl="0" w:tplc="A87C32C2">
      <w:numFmt w:val="bullet"/>
      <w:lvlText w:val="-"/>
      <w:lvlJc w:val="left"/>
      <w:pPr>
        <w:ind w:left="1080" w:hanging="360"/>
      </w:pPr>
      <w:rPr>
        <w:rFonts w:ascii="Times New Roman" w:eastAsia="SimSun" w:hAnsi="Times New Roman" w:cs="Times New Roman"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4E67B09"/>
    <w:multiLevelType w:val="hybridMultilevel"/>
    <w:tmpl w:val="EC0E6930"/>
    <w:lvl w:ilvl="0" w:tplc="11E4D31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F13CF3"/>
    <w:multiLevelType w:val="hybridMultilevel"/>
    <w:tmpl w:val="A558BA54"/>
    <w:lvl w:ilvl="0" w:tplc="170CA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9C659C"/>
    <w:multiLevelType w:val="hybridMultilevel"/>
    <w:tmpl w:val="F30A776E"/>
    <w:lvl w:ilvl="0" w:tplc="8B965B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65B0D51"/>
    <w:multiLevelType w:val="hybridMultilevel"/>
    <w:tmpl w:val="CD4A4F52"/>
    <w:lvl w:ilvl="0" w:tplc="95600EA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4">
    <w:nsid w:val="73D749B9"/>
    <w:multiLevelType w:val="hybridMultilevel"/>
    <w:tmpl w:val="C85C2070"/>
    <w:lvl w:ilvl="0" w:tplc="DEAC29CC">
      <w:start w:val="4"/>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7">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2"/>
  </w:num>
  <w:num w:numId="3">
    <w:abstractNumId w:val="4"/>
  </w:num>
  <w:num w:numId="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7"/>
  </w:num>
  <w:num w:numId="7">
    <w:abstractNumId w:val="31"/>
  </w:num>
  <w:num w:numId="8">
    <w:abstractNumId w:val="40"/>
  </w:num>
  <w:num w:numId="9">
    <w:abstractNumId w:val="31"/>
  </w:num>
  <w:num w:numId="10">
    <w:abstractNumId w:val="25"/>
  </w:num>
  <w:num w:numId="11">
    <w:abstractNumId w:val="39"/>
  </w:num>
  <w:num w:numId="12">
    <w:abstractNumId w:val="39"/>
  </w:num>
  <w:num w:numId="13">
    <w:abstractNumId w:val="39"/>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38"/>
  </w:num>
  <w:num w:numId="17">
    <w:abstractNumId w:val="28"/>
  </w:num>
  <w:num w:numId="18">
    <w:abstractNumId w:val="24"/>
  </w:num>
  <w:num w:numId="19">
    <w:abstractNumId w:val="14"/>
  </w:num>
  <w:num w:numId="20">
    <w:abstractNumId w:val="17"/>
  </w:num>
  <w:num w:numId="21">
    <w:abstractNumId w:val="30"/>
  </w:num>
  <w:num w:numId="22">
    <w:abstractNumId w:val="33"/>
  </w:num>
  <w:num w:numId="23">
    <w:abstractNumId w:val="23"/>
  </w:num>
  <w:num w:numId="24">
    <w:abstractNumId w:val="19"/>
  </w:num>
  <w:num w:numId="25">
    <w:abstractNumId w:val="36"/>
  </w:num>
  <w:num w:numId="26">
    <w:abstractNumId w:val="18"/>
  </w:num>
  <w:num w:numId="27">
    <w:abstractNumId w:val="12"/>
  </w:num>
  <w:num w:numId="28">
    <w:abstractNumId w:val="20"/>
  </w:num>
  <w:num w:numId="29">
    <w:abstractNumId w:val="8"/>
  </w:num>
  <w:num w:numId="30">
    <w:abstractNumId w:val="37"/>
  </w:num>
  <w:num w:numId="31">
    <w:abstractNumId w:val="35"/>
  </w:num>
  <w:num w:numId="32">
    <w:abstractNumId w:val="29"/>
  </w:num>
  <w:num w:numId="33">
    <w:abstractNumId w:val="3"/>
  </w:num>
  <w:num w:numId="34">
    <w:abstractNumId w:val="0"/>
  </w:num>
  <w:num w:numId="35">
    <w:abstractNumId w:val="16"/>
  </w:num>
  <w:num w:numId="36">
    <w:abstractNumId w:val="21"/>
  </w:num>
  <w:num w:numId="37">
    <w:abstractNumId w:val="5"/>
  </w:num>
  <w:num w:numId="38">
    <w:abstractNumId w:val="34"/>
  </w:num>
  <w:num w:numId="39">
    <w:abstractNumId w:val="27"/>
  </w:num>
  <w:num w:numId="40">
    <w:abstractNumId w:val="10"/>
  </w:num>
  <w:num w:numId="41">
    <w:abstractNumId w:val="11"/>
  </w:num>
  <w:num w:numId="42">
    <w:abstractNumId w:val="2"/>
  </w:num>
  <w:num w:numId="43">
    <w:abstractNumId w:val="39"/>
  </w:num>
  <w:num w:numId="44">
    <w:abstractNumId w:val="13"/>
  </w:num>
  <w:num w:numId="45">
    <w:abstractNumId w:val="6"/>
  </w:num>
  <w:num w:numId="4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6EB0"/>
    <w:rsid w:val="0000733D"/>
    <w:rsid w:val="000077B1"/>
    <w:rsid w:val="000109E6"/>
    <w:rsid w:val="000116A5"/>
    <w:rsid w:val="0001172F"/>
    <w:rsid w:val="00012A09"/>
    <w:rsid w:val="00014118"/>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655"/>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30F6"/>
    <w:rsid w:val="0004327B"/>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3FDE"/>
    <w:rsid w:val="00055E49"/>
    <w:rsid w:val="0005610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8F"/>
    <w:rsid w:val="000731F9"/>
    <w:rsid w:val="000738D9"/>
    <w:rsid w:val="00073E18"/>
    <w:rsid w:val="00074227"/>
    <w:rsid w:val="00074369"/>
    <w:rsid w:val="000743D6"/>
    <w:rsid w:val="000749EF"/>
    <w:rsid w:val="00074C1B"/>
    <w:rsid w:val="00074E4A"/>
    <w:rsid w:val="00075D35"/>
    <w:rsid w:val="000768DC"/>
    <w:rsid w:val="00076D18"/>
    <w:rsid w:val="00076E3A"/>
    <w:rsid w:val="00077DE6"/>
    <w:rsid w:val="00077E62"/>
    <w:rsid w:val="00080E2A"/>
    <w:rsid w:val="00081485"/>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90F"/>
    <w:rsid w:val="000A0456"/>
    <w:rsid w:val="000A0BE8"/>
    <w:rsid w:val="000A0FB4"/>
    <w:rsid w:val="000A1417"/>
    <w:rsid w:val="000A1C9F"/>
    <w:rsid w:val="000A2DE8"/>
    <w:rsid w:val="000A2F7E"/>
    <w:rsid w:val="000A3024"/>
    <w:rsid w:val="000A380C"/>
    <w:rsid w:val="000A388D"/>
    <w:rsid w:val="000A38AC"/>
    <w:rsid w:val="000A3ABC"/>
    <w:rsid w:val="000A3D0C"/>
    <w:rsid w:val="000A4365"/>
    <w:rsid w:val="000A4A45"/>
    <w:rsid w:val="000A5236"/>
    <w:rsid w:val="000A5653"/>
    <w:rsid w:val="000A6D12"/>
    <w:rsid w:val="000A6EBB"/>
    <w:rsid w:val="000A741D"/>
    <w:rsid w:val="000A7A10"/>
    <w:rsid w:val="000B00AB"/>
    <w:rsid w:val="000B0A47"/>
    <w:rsid w:val="000B0C8C"/>
    <w:rsid w:val="000B1298"/>
    <w:rsid w:val="000B206C"/>
    <w:rsid w:val="000B2084"/>
    <w:rsid w:val="000B3216"/>
    <w:rsid w:val="000B411F"/>
    <w:rsid w:val="000B5012"/>
    <w:rsid w:val="000B5CD6"/>
    <w:rsid w:val="000B5F6B"/>
    <w:rsid w:val="000B7544"/>
    <w:rsid w:val="000B7861"/>
    <w:rsid w:val="000B7924"/>
    <w:rsid w:val="000C0298"/>
    <w:rsid w:val="000C06E1"/>
    <w:rsid w:val="000C1251"/>
    <w:rsid w:val="000C12E9"/>
    <w:rsid w:val="000C13A5"/>
    <w:rsid w:val="000C29E5"/>
    <w:rsid w:val="000C417E"/>
    <w:rsid w:val="000C4506"/>
    <w:rsid w:val="000C53A4"/>
    <w:rsid w:val="000C5411"/>
    <w:rsid w:val="000C5654"/>
    <w:rsid w:val="000C5836"/>
    <w:rsid w:val="000C633B"/>
    <w:rsid w:val="000C670E"/>
    <w:rsid w:val="000C69B3"/>
    <w:rsid w:val="000C6DA4"/>
    <w:rsid w:val="000D0A5D"/>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7B"/>
    <w:rsid w:val="000D75A9"/>
    <w:rsid w:val="000D76D2"/>
    <w:rsid w:val="000E06BD"/>
    <w:rsid w:val="000E11DB"/>
    <w:rsid w:val="000E1C5B"/>
    <w:rsid w:val="000E1FA0"/>
    <w:rsid w:val="000E226E"/>
    <w:rsid w:val="000E2B46"/>
    <w:rsid w:val="000E2FE9"/>
    <w:rsid w:val="000E3740"/>
    <w:rsid w:val="000E3865"/>
    <w:rsid w:val="000E3AE2"/>
    <w:rsid w:val="000E4DF9"/>
    <w:rsid w:val="000E557C"/>
    <w:rsid w:val="000E59A5"/>
    <w:rsid w:val="000E5D71"/>
    <w:rsid w:val="000E6440"/>
    <w:rsid w:val="000E6651"/>
    <w:rsid w:val="000E691B"/>
    <w:rsid w:val="000E69A2"/>
    <w:rsid w:val="000E7327"/>
    <w:rsid w:val="000F02AB"/>
    <w:rsid w:val="000F1939"/>
    <w:rsid w:val="000F1BC0"/>
    <w:rsid w:val="000F2438"/>
    <w:rsid w:val="000F2680"/>
    <w:rsid w:val="000F268A"/>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E7B"/>
    <w:rsid w:val="00105249"/>
    <w:rsid w:val="00105570"/>
    <w:rsid w:val="0010587A"/>
    <w:rsid w:val="001058CE"/>
    <w:rsid w:val="00106A8C"/>
    <w:rsid w:val="00106B6A"/>
    <w:rsid w:val="00107273"/>
    <w:rsid w:val="00107650"/>
    <w:rsid w:val="00107F1D"/>
    <w:rsid w:val="001102F6"/>
    <w:rsid w:val="00110C53"/>
    <w:rsid w:val="00111A44"/>
    <w:rsid w:val="0011292B"/>
    <w:rsid w:val="0011339C"/>
    <w:rsid w:val="001134C2"/>
    <w:rsid w:val="00113C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171"/>
    <w:rsid w:val="00130A19"/>
    <w:rsid w:val="001316B9"/>
    <w:rsid w:val="001318F6"/>
    <w:rsid w:val="00131986"/>
    <w:rsid w:val="001322D3"/>
    <w:rsid w:val="0013363D"/>
    <w:rsid w:val="00133B4F"/>
    <w:rsid w:val="001340F0"/>
    <w:rsid w:val="001350B2"/>
    <w:rsid w:val="0013535E"/>
    <w:rsid w:val="001355FD"/>
    <w:rsid w:val="001359B2"/>
    <w:rsid w:val="00135D09"/>
    <w:rsid w:val="00135E7D"/>
    <w:rsid w:val="00136288"/>
    <w:rsid w:val="00136678"/>
    <w:rsid w:val="00137C5B"/>
    <w:rsid w:val="001407A4"/>
    <w:rsid w:val="001410D7"/>
    <w:rsid w:val="0014136E"/>
    <w:rsid w:val="001414F8"/>
    <w:rsid w:val="00141702"/>
    <w:rsid w:val="00141D96"/>
    <w:rsid w:val="00141DCC"/>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9E3"/>
    <w:rsid w:val="00146BD3"/>
    <w:rsid w:val="00146CBE"/>
    <w:rsid w:val="00147DDC"/>
    <w:rsid w:val="00147EC8"/>
    <w:rsid w:val="001509C6"/>
    <w:rsid w:val="001509D4"/>
    <w:rsid w:val="00150EB6"/>
    <w:rsid w:val="00151927"/>
    <w:rsid w:val="00153183"/>
    <w:rsid w:val="001538E2"/>
    <w:rsid w:val="00154915"/>
    <w:rsid w:val="0015567B"/>
    <w:rsid w:val="0015577F"/>
    <w:rsid w:val="00156119"/>
    <w:rsid w:val="001561B1"/>
    <w:rsid w:val="00156B10"/>
    <w:rsid w:val="00156BE4"/>
    <w:rsid w:val="00156E80"/>
    <w:rsid w:val="001570AC"/>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65C"/>
    <w:rsid w:val="00172CA2"/>
    <w:rsid w:val="00173D8B"/>
    <w:rsid w:val="00173DFA"/>
    <w:rsid w:val="00173EA3"/>
    <w:rsid w:val="00174612"/>
    <w:rsid w:val="00174A67"/>
    <w:rsid w:val="001755AA"/>
    <w:rsid w:val="00175634"/>
    <w:rsid w:val="0017621E"/>
    <w:rsid w:val="001764D4"/>
    <w:rsid w:val="0017680E"/>
    <w:rsid w:val="001778D0"/>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621"/>
    <w:rsid w:val="00197655"/>
    <w:rsid w:val="00197CE5"/>
    <w:rsid w:val="00197D78"/>
    <w:rsid w:val="00197F3E"/>
    <w:rsid w:val="001A08B0"/>
    <w:rsid w:val="001A2108"/>
    <w:rsid w:val="001A251B"/>
    <w:rsid w:val="001A3CCF"/>
    <w:rsid w:val="001A3F69"/>
    <w:rsid w:val="001A4327"/>
    <w:rsid w:val="001A5562"/>
    <w:rsid w:val="001A63BC"/>
    <w:rsid w:val="001A6562"/>
    <w:rsid w:val="001A6878"/>
    <w:rsid w:val="001A6929"/>
    <w:rsid w:val="001A6AB3"/>
    <w:rsid w:val="001A7216"/>
    <w:rsid w:val="001A735C"/>
    <w:rsid w:val="001A7CF7"/>
    <w:rsid w:val="001B1417"/>
    <w:rsid w:val="001B1671"/>
    <w:rsid w:val="001B1AB5"/>
    <w:rsid w:val="001B1AFF"/>
    <w:rsid w:val="001B220B"/>
    <w:rsid w:val="001B3C20"/>
    <w:rsid w:val="001B44AB"/>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4758"/>
    <w:rsid w:val="001C5303"/>
    <w:rsid w:val="001C58F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C98"/>
    <w:rsid w:val="001D50DB"/>
    <w:rsid w:val="001D533D"/>
    <w:rsid w:val="001D681F"/>
    <w:rsid w:val="001D7490"/>
    <w:rsid w:val="001E00B5"/>
    <w:rsid w:val="001E0D0F"/>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6604"/>
    <w:rsid w:val="001F743B"/>
    <w:rsid w:val="001F7C91"/>
    <w:rsid w:val="0020002E"/>
    <w:rsid w:val="00200147"/>
    <w:rsid w:val="00200253"/>
    <w:rsid w:val="00200D83"/>
    <w:rsid w:val="00201135"/>
    <w:rsid w:val="002018C5"/>
    <w:rsid w:val="00201CB3"/>
    <w:rsid w:val="0020313A"/>
    <w:rsid w:val="002034F9"/>
    <w:rsid w:val="0020391E"/>
    <w:rsid w:val="0020399E"/>
    <w:rsid w:val="00203A84"/>
    <w:rsid w:val="00204504"/>
    <w:rsid w:val="0020468D"/>
    <w:rsid w:val="002048B9"/>
    <w:rsid w:val="00204A9F"/>
    <w:rsid w:val="00204CF9"/>
    <w:rsid w:val="0020540C"/>
    <w:rsid w:val="00205E4E"/>
    <w:rsid w:val="002064B3"/>
    <w:rsid w:val="00206622"/>
    <w:rsid w:val="0020703E"/>
    <w:rsid w:val="0020777B"/>
    <w:rsid w:val="00207863"/>
    <w:rsid w:val="0020799E"/>
    <w:rsid w:val="00207F5B"/>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0A41"/>
    <w:rsid w:val="002410D4"/>
    <w:rsid w:val="00241119"/>
    <w:rsid w:val="0024144A"/>
    <w:rsid w:val="00241C61"/>
    <w:rsid w:val="00241D74"/>
    <w:rsid w:val="00242265"/>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9A0"/>
    <w:rsid w:val="00277A2C"/>
    <w:rsid w:val="00277A2E"/>
    <w:rsid w:val="002800E7"/>
    <w:rsid w:val="00280833"/>
    <w:rsid w:val="00280F95"/>
    <w:rsid w:val="002812C0"/>
    <w:rsid w:val="00281415"/>
    <w:rsid w:val="0028187B"/>
    <w:rsid w:val="00282B75"/>
    <w:rsid w:val="00283120"/>
    <w:rsid w:val="00283122"/>
    <w:rsid w:val="0028370D"/>
    <w:rsid w:val="00283915"/>
    <w:rsid w:val="00283A30"/>
    <w:rsid w:val="00283BFF"/>
    <w:rsid w:val="00283FC7"/>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73B"/>
    <w:rsid w:val="002A79E8"/>
    <w:rsid w:val="002B01A8"/>
    <w:rsid w:val="002B0640"/>
    <w:rsid w:val="002B139A"/>
    <w:rsid w:val="002B14E3"/>
    <w:rsid w:val="002B168F"/>
    <w:rsid w:val="002B18BF"/>
    <w:rsid w:val="002B18CD"/>
    <w:rsid w:val="002B1D7C"/>
    <w:rsid w:val="002B1DF2"/>
    <w:rsid w:val="002B20C9"/>
    <w:rsid w:val="002B2681"/>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3B3D"/>
    <w:rsid w:val="002C42E7"/>
    <w:rsid w:val="002C48DF"/>
    <w:rsid w:val="002C4C5A"/>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1A46"/>
    <w:rsid w:val="002E21D0"/>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4F9D"/>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BF"/>
    <w:rsid w:val="003161D3"/>
    <w:rsid w:val="00316217"/>
    <w:rsid w:val="00316660"/>
    <w:rsid w:val="00316864"/>
    <w:rsid w:val="003169F6"/>
    <w:rsid w:val="00316C46"/>
    <w:rsid w:val="003175DE"/>
    <w:rsid w:val="00317847"/>
    <w:rsid w:val="003205F7"/>
    <w:rsid w:val="003207BF"/>
    <w:rsid w:val="00321B18"/>
    <w:rsid w:val="00321FCD"/>
    <w:rsid w:val="0032213E"/>
    <w:rsid w:val="00322424"/>
    <w:rsid w:val="003227E6"/>
    <w:rsid w:val="00322AA4"/>
    <w:rsid w:val="003233FB"/>
    <w:rsid w:val="00323BCC"/>
    <w:rsid w:val="00325078"/>
    <w:rsid w:val="0032556F"/>
    <w:rsid w:val="00325787"/>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02C"/>
    <w:rsid w:val="00334319"/>
    <w:rsid w:val="003345AE"/>
    <w:rsid w:val="00334ECA"/>
    <w:rsid w:val="00335547"/>
    <w:rsid w:val="00335FAF"/>
    <w:rsid w:val="00336D39"/>
    <w:rsid w:val="003372E4"/>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01"/>
    <w:rsid w:val="0035217B"/>
    <w:rsid w:val="00352FDE"/>
    <w:rsid w:val="00354B22"/>
    <w:rsid w:val="0035585A"/>
    <w:rsid w:val="00355B5F"/>
    <w:rsid w:val="00355F74"/>
    <w:rsid w:val="00357962"/>
    <w:rsid w:val="003605F3"/>
    <w:rsid w:val="00360649"/>
    <w:rsid w:val="00360AD8"/>
    <w:rsid w:val="00360E42"/>
    <w:rsid w:val="003611EF"/>
    <w:rsid w:val="00362C87"/>
    <w:rsid w:val="00362F0D"/>
    <w:rsid w:val="00363D08"/>
    <w:rsid w:val="00363DCC"/>
    <w:rsid w:val="00363DDC"/>
    <w:rsid w:val="0036496A"/>
    <w:rsid w:val="0036524D"/>
    <w:rsid w:val="00365461"/>
    <w:rsid w:val="0036656A"/>
    <w:rsid w:val="00366E92"/>
    <w:rsid w:val="003676A7"/>
    <w:rsid w:val="00370FFC"/>
    <w:rsid w:val="00371196"/>
    <w:rsid w:val="00371338"/>
    <w:rsid w:val="0037182B"/>
    <w:rsid w:val="00371A4B"/>
    <w:rsid w:val="00371A86"/>
    <w:rsid w:val="00371D7C"/>
    <w:rsid w:val="00372122"/>
    <w:rsid w:val="003727A3"/>
    <w:rsid w:val="00372B86"/>
    <w:rsid w:val="003739DA"/>
    <w:rsid w:val="00373B44"/>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61F"/>
    <w:rsid w:val="00384889"/>
    <w:rsid w:val="00385067"/>
    <w:rsid w:val="0038584C"/>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5FDE"/>
    <w:rsid w:val="003963B3"/>
    <w:rsid w:val="00396620"/>
    <w:rsid w:val="00397329"/>
    <w:rsid w:val="00397930"/>
    <w:rsid w:val="00397B3D"/>
    <w:rsid w:val="00397F6E"/>
    <w:rsid w:val="003A029E"/>
    <w:rsid w:val="003A0466"/>
    <w:rsid w:val="003A06F2"/>
    <w:rsid w:val="003A1B34"/>
    <w:rsid w:val="003A1D57"/>
    <w:rsid w:val="003A2031"/>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CEA"/>
    <w:rsid w:val="003B6D8C"/>
    <w:rsid w:val="003B71C5"/>
    <w:rsid w:val="003B7434"/>
    <w:rsid w:val="003B77A2"/>
    <w:rsid w:val="003C0CB2"/>
    <w:rsid w:val="003C106B"/>
    <w:rsid w:val="003C1247"/>
    <w:rsid w:val="003C1548"/>
    <w:rsid w:val="003C1818"/>
    <w:rsid w:val="003C187C"/>
    <w:rsid w:val="003C1B52"/>
    <w:rsid w:val="003C250D"/>
    <w:rsid w:val="003C2A1E"/>
    <w:rsid w:val="003C2C7B"/>
    <w:rsid w:val="003C330D"/>
    <w:rsid w:val="003C370B"/>
    <w:rsid w:val="003C370C"/>
    <w:rsid w:val="003C5336"/>
    <w:rsid w:val="003C5858"/>
    <w:rsid w:val="003C597B"/>
    <w:rsid w:val="003C5B56"/>
    <w:rsid w:val="003C5ECB"/>
    <w:rsid w:val="003C6293"/>
    <w:rsid w:val="003C69F5"/>
    <w:rsid w:val="003C6E43"/>
    <w:rsid w:val="003C758A"/>
    <w:rsid w:val="003C7EE9"/>
    <w:rsid w:val="003D20EA"/>
    <w:rsid w:val="003D2CF0"/>
    <w:rsid w:val="003D2EC2"/>
    <w:rsid w:val="003D34F5"/>
    <w:rsid w:val="003D4443"/>
    <w:rsid w:val="003D5684"/>
    <w:rsid w:val="003D5D2F"/>
    <w:rsid w:val="003D6426"/>
    <w:rsid w:val="003D66CE"/>
    <w:rsid w:val="003D731F"/>
    <w:rsid w:val="003E03AF"/>
    <w:rsid w:val="003E0C02"/>
    <w:rsid w:val="003E0FCD"/>
    <w:rsid w:val="003E11D7"/>
    <w:rsid w:val="003E12DD"/>
    <w:rsid w:val="003E13BA"/>
    <w:rsid w:val="003E1B32"/>
    <w:rsid w:val="003E2A02"/>
    <w:rsid w:val="003E305A"/>
    <w:rsid w:val="003E3623"/>
    <w:rsid w:val="003E366F"/>
    <w:rsid w:val="003E3960"/>
    <w:rsid w:val="003E448B"/>
    <w:rsid w:val="003E4570"/>
    <w:rsid w:val="003E46EF"/>
    <w:rsid w:val="003E4A67"/>
    <w:rsid w:val="003E4F51"/>
    <w:rsid w:val="003E59F1"/>
    <w:rsid w:val="003E63C8"/>
    <w:rsid w:val="003E6457"/>
    <w:rsid w:val="003E6842"/>
    <w:rsid w:val="003E6EA8"/>
    <w:rsid w:val="003E7949"/>
    <w:rsid w:val="003E7E66"/>
    <w:rsid w:val="003F01D8"/>
    <w:rsid w:val="003F0856"/>
    <w:rsid w:val="003F1082"/>
    <w:rsid w:val="003F1DDA"/>
    <w:rsid w:val="003F1E26"/>
    <w:rsid w:val="003F22D6"/>
    <w:rsid w:val="003F2595"/>
    <w:rsid w:val="003F2784"/>
    <w:rsid w:val="003F2E6A"/>
    <w:rsid w:val="003F3134"/>
    <w:rsid w:val="003F33E9"/>
    <w:rsid w:val="003F3596"/>
    <w:rsid w:val="003F3A87"/>
    <w:rsid w:val="003F4C5F"/>
    <w:rsid w:val="003F6688"/>
    <w:rsid w:val="003F70CD"/>
    <w:rsid w:val="003F7E4C"/>
    <w:rsid w:val="00400787"/>
    <w:rsid w:val="004012A3"/>
    <w:rsid w:val="004019B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530"/>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BE5"/>
    <w:rsid w:val="00421EEE"/>
    <w:rsid w:val="00421F41"/>
    <w:rsid w:val="00421F85"/>
    <w:rsid w:val="004225BA"/>
    <w:rsid w:val="0042314D"/>
    <w:rsid w:val="00423AAF"/>
    <w:rsid w:val="00424D33"/>
    <w:rsid w:val="004252DA"/>
    <w:rsid w:val="004263F1"/>
    <w:rsid w:val="00426973"/>
    <w:rsid w:val="00426CFB"/>
    <w:rsid w:val="00427640"/>
    <w:rsid w:val="00427D37"/>
    <w:rsid w:val="004305A9"/>
    <w:rsid w:val="004305BF"/>
    <w:rsid w:val="004308DF"/>
    <w:rsid w:val="00430DEC"/>
    <w:rsid w:val="004325F1"/>
    <w:rsid w:val="004346B2"/>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C63"/>
    <w:rsid w:val="00453F03"/>
    <w:rsid w:val="0045456F"/>
    <w:rsid w:val="004559F5"/>
    <w:rsid w:val="00455F8F"/>
    <w:rsid w:val="00455FD3"/>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46F"/>
    <w:rsid w:val="00472CAC"/>
    <w:rsid w:val="004738E9"/>
    <w:rsid w:val="004742D9"/>
    <w:rsid w:val="00475250"/>
    <w:rsid w:val="00475EB7"/>
    <w:rsid w:val="0047670A"/>
    <w:rsid w:val="00476772"/>
    <w:rsid w:val="004769EE"/>
    <w:rsid w:val="00476D46"/>
    <w:rsid w:val="0047727E"/>
    <w:rsid w:val="004776AF"/>
    <w:rsid w:val="00477D9E"/>
    <w:rsid w:val="0048109F"/>
    <w:rsid w:val="0048125A"/>
    <w:rsid w:val="004818F8"/>
    <w:rsid w:val="00482137"/>
    <w:rsid w:val="00482A46"/>
    <w:rsid w:val="00482B5A"/>
    <w:rsid w:val="004834EE"/>
    <w:rsid w:val="00483652"/>
    <w:rsid w:val="00483B94"/>
    <w:rsid w:val="00484454"/>
    <w:rsid w:val="00484A84"/>
    <w:rsid w:val="00484F82"/>
    <w:rsid w:val="004851D7"/>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9768C"/>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1079"/>
    <w:rsid w:val="004D15C4"/>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1A1"/>
    <w:rsid w:val="00522546"/>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3E5C"/>
    <w:rsid w:val="005351B9"/>
    <w:rsid w:val="00535548"/>
    <w:rsid w:val="00535AC2"/>
    <w:rsid w:val="00535E08"/>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A1A"/>
    <w:rsid w:val="00557477"/>
    <w:rsid w:val="005576B1"/>
    <w:rsid w:val="00557CAE"/>
    <w:rsid w:val="00557E01"/>
    <w:rsid w:val="00557F1F"/>
    <w:rsid w:val="0056033D"/>
    <w:rsid w:val="00561784"/>
    <w:rsid w:val="00562CD4"/>
    <w:rsid w:val="0056359C"/>
    <w:rsid w:val="005639E4"/>
    <w:rsid w:val="00563D06"/>
    <w:rsid w:val="005656CE"/>
    <w:rsid w:val="00566330"/>
    <w:rsid w:val="005663C0"/>
    <w:rsid w:val="00566D61"/>
    <w:rsid w:val="005673DE"/>
    <w:rsid w:val="005674A6"/>
    <w:rsid w:val="005709C1"/>
    <w:rsid w:val="00570E70"/>
    <w:rsid w:val="0057249F"/>
    <w:rsid w:val="00572CC3"/>
    <w:rsid w:val="00573144"/>
    <w:rsid w:val="0057340E"/>
    <w:rsid w:val="005739D1"/>
    <w:rsid w:val="00573C67"/>
    <w:rsid w:val="00573D91"/>
    <w:rsid w:val="00573FF8"/>
    <w:rsid w:val="0057475A"/>
    <w:rsid w:val="00575043"/>
    <w:rsid w:val="0057504A"/>
    <w:rsid w:val="005750BA"/>
    <w:rsid w:val="005751AE"/>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EC3"/>
    <w:rsid w:val="00585F23"/>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2387"/>
    <w:rsid w:val="005A3032"/>
    <w:rsid w:val="005A33F1"/>
    <w:rsid w:val="005A481F"/>
    <w:rsid w:val="005A48F8"/>
    <w:rsid w:val="005A4E8D"/>
    <w:rsid w:val="005A52BC"/>
    <w:rsid w:val="005A5461"/>
    <w:rsid w:val="005A5669"/>
    <w:rsid w:val="005A5A9D"/>
    <w:rsid w:val="005A5D13"/>
    <w:rsid w:val="005A5E82"/>
    <w:rsid w:val="005A668D"/>
    <w:rsid w:val="005A6FE4"/>
    <w:rsid w:val="005A7AE9"/>
    <w:rsid w:val="005B00E0"/>
    <w:rsid w:val="005B0334"/>
    <w:rsid w:val="005B05A5"/>
    <w:rsid w:val="005B070B"/>
    <w:rsid w:val="005B0A06"/>
    <w:rsid w:val="005B2773"/>
    <w:rsid w:val="005B3308"/>
    <w:rsid w:val="005B3852"/>
    <w:rsid w:val="005B3C40"/>
    <w:rsid w:val="005B4296"/>
    <w:rsid w:val="005B487F"/>
    <w:rsid w:val="005B489F"/>
    <w:rsid w:val="005B5FB6"/>
    <w:rsid w:val="005B60A9"/>
    <w:rsid w:val="005B61CA"/>
    <w:rsid w:val="005B64D5"/>
    <w:rsid w:val="005B71E5"/>
    <w:rsid w:val="005B7530"/>
    <w:rsid w:val="005B7966"/>
    <w:rsid w:val="005C04BD"/>
    <w:rsid w:val="005C0F08"/>
    <w:rsid w:val="005C12D7"/>
    <w:rsid w:val="005C141E"/>
    <w:rsid w:val="005C17A4"/>
    <w:rsid w:val="005C19EA"/>
    <w:rsid w:val="005C1D15"/>
    <w:rsid w:val="005C239A"/>
    <w:rsid w:val="005C3BA4"/>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177"/>
    <w:rsid w:val="005D6283"/>
    <w:rsid w:val="005D688C"/>
    <w:rsid w:val="005D6DBE"/>
    <w:rsid w:val="005D73DA"/>
    <w:rsid w:val="005D7772"/>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9E8"/>
    <w:rsid w:val="00600BDB"/>
    <w:rsid w:val="00600C44"/>
    <w:rsid w:val="006023DF"/>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1EC"/>
    <w:rsid w:val="00613BD8"/>
    <w:rsid w:val="00614F8D"/>
    <w:rsid w:val="00615340"/>
    <w:rsid w:val="006157AC"/>
    <w:rsid w:val="00615CF4"/>
    <w:rsid w:val="006165F0"/>
    <w:rsid w:val="00616B56"/>
    <w:rsid w:val="006204F3"/>
    <w:rsid w:val="00620552"/>
    <w:rsid w:val="00620792"/>
    <w:rsid w:val="006217CE"/>
    <w:rsid w:val="00621F9C"/>
    <w:rsid w:val="006221B9"/>
    <w:rsid w:val="006224C3"/>
    <w:rsid w:val="00622574"/>
    <w:rsid w:val="00623693"/>
    <w:rsid w:val="00623783"/>
    <w:rsid w:val="006241A3"/>
    <w:rsid w:val="0062541E"/>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792"/>
    <w:rsid w:val="00635993"/>
    <w:rsid w:val="00635AE9"/>
    <w:rsid w:val="00635AFD"/>
    <w:rsid w:val="00636636"/>
    <w:rsid w:val="006366B6"/>
    <w:rsid w:val="006369E9"/>
    <w:rsid w:val="00636A77"/>
    <w:rsid w:val="00636B5D"/>
    <w:rsid w:val="00637386"/>
    <w:rsid w:val="00637480"/>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6D"/>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70E4"/>
    <w:rsid w:val="006679F8"/>
    <w:rsid w:val="00667D79"/>
    <w:rsid w:val="006703AC"/>
    <w:rsid w:val="006708E5"/>
    <w:rsid w:val="00670986"/>
    <w:rsid w:val="006709B2"/>
    <w:rsid w:val="00671D58"/>
    <w:rsid w:val="00672002"/>
    <w:rsid w:val="00672EFD"/>
    <w:rsid w:val="0067481C"/>
    <w:rsid w:val="00674896"/>
    <w:rsid w:val="00674F5B"/>
    <w:rsid w:val="00675144"/>
    <w:rsid w:val="00675153"/>
    <w:rsid w:val="0067599F"/>
    <w:rsid w:val="00675C2D"/>
    <w:rsid w:val="00675FBC"/>
    <w:rsid w:val="006761AB"/>
    <w:rsid w:val="006763CB"/>
    <w:rsid w:val="0067738A"/>
    <w:rsid w:val="00677496"/>
    <w:rsid w:val="0068036B"/>
    <w:rsid w:val="00680AE7"/>
    <w:rsid w:val="00681237"/>
    <w:rsid w:val="00681AD4"/>
    <w:rsid w:val="00681EAE"/>
    <w:rsid w:val="0068201B"/>
    <w:rsid w:val="00682616"/>
    <w:rsid w:val="00682EC8"/>
    <w:rsid w:val="00683492"/>
    <w:rsid w:val="006843CB"/>
    <w:rsid w:val="00684C5B"/>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668C"/>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B7EEC"/>
    <w:rsid w:val="006C0286"/>
    <w:rsid w:val="006C06EB"/>
    <w:rsid w:val="006C095A"/>
    <w:rsid w:val="006C0F17"/>
    <w:rsid w:val="006C2046"/>
    <w:rsid w:val="006C20C9"/>
    <w:rsid w:val="006C238F"/>
    <w:rsid w:val="006C29BE"/>
    <w:rsid w:val="006C2A70"/>
    <w:rsid w:val="006C2EB1"/>
    <w:rsid w:val="006C2FEE"/>
    <w:rsid w:val="006C4AD0"/>
    <w:rsid w:val="006C4EC5"/>
    <w:rsid w:val="006C5C4E"/>
    <w:rsid w:val="006C66D3"/>
    <w:rsid w:val="006C70EF"/>
    <w:rsid w:val="006C7CEE"/>
    <w:rsid w:val="006D0784"/>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3A2"/>
    <w:rsid w:val="006D684F"/>
    <w:rsid w:val="006D70A4"/>
    <w:rsid w:val="006D74AB"/>
    <w:rsid w:val="006D7B37"/>
    <w:rsid w:val="006E001A"/>
    <w:rsid w:val="006E00B4"/>
    <w:rsid w:val="006E05E7"/>
    <w:rsid w:val="006E0A26"/>
    <w:rsid w:val="006E135B"/>
    <w:rsid w:val="006E1BA9"/>
    <w:rsid w:val="006E2A00"/>
    <w:rsid w:val="006E2E2E"/>
    <w:rsid w:val="006E3B90"/>
    <w:rsid w:val="006E3C02"/>
    <w:rsid w:val="006E3EF6"/>
    <w:rsid w:val="006E41F7"/>
    <w:rsid w:val="006E4576"/>
    <w:rsid w:val="006E5C3B"/>
    <w:rsid w:val="006E5DFF"/>
    <w:rsid w:val="006E5E71"/>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6A4"/>
    <w:rsid w:val="006F7CB6"/>
    <w:rsid w:val="007003D9"/>
    <w:rsid w:val="00700F99"/>
    <w:rsid w:val="007010D4"/>
    <w:rsid w:val="00702BF6"/>
    <w:rsid w:val="00702E72"/>
    <w:rsid w:val="00703021"/>
    <w:rsid w:val="00703A83"/>
    <w:rsid w:val="00704E23"/>
    <w:rsid w:val="00704FE8"/>
    <w:rsid w:val="00705527"/>
    <w:rsid w:val="00705DF6"/>
    <w:rsid w:val="007066C4"/>
    <w:rsid w:val="00706E86"/>
    <w:rsid w:val="00707278"/>
    <w:rsid w:val="00710027"/>
    <w:rsid w:val="00710073"/>
    <w:rsid w:val="007104F8"/>
    <w:rsid w:val="00710B22"/>
    <w:rsid w:val="007110AC"/>
    <w:rsid w:val="007112CC"/>
    <w:rsid w:val="00711F3D"/>
    <w:rsid w:val="007122E6"/>
    <w:rsid w:val="00712A7A"/>
    <w:rsid w:val="00712B37"/>
    <w:rsid w:val="00712BE0"/>
    <w:rsid w:val="007140DA"/>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3922"/>
    <w:rsid w:val="0072480E"/>
    <w:rsid w:val="00724EF4"/>
    <w:rsid w:val="00726E50"/>
    <w:rsid w:val="00727DA9"/>
    <w:rsid w:val="00730802"/>
    <w:rsid w:val="00730B33"/>
    <w:rsid w:val="00731C11"/>
    <w:rsid w:val="00732000"/>
    <w:rsid w:val="00732019"/>
    <w:rsid w:val="007322A1"/>
    <w:rsid w:val="007324D9"/>
    <w:rsid w:val="00732EAF"/>
    <w:rsid w:val="0073366A"/>
    <w:rsid w:val="00733C98"/>
    <w:rsid w:val="00733CF1"/>
    <w:rsid w:val="00735553"/>
    <w:rsid w:val="007355DA"/>
    <w:rsid w:val="0073643A"/>
    <w:rsid w:val="007369FF"/>
    <w:rsid w:val="00736DE3"/>
    <w:rsid w:val="00737F1C"/>
    <w:rsid w:val="007406F6"/>
    <w:rsid w:val="00740AEA"/>
    <w:rsid w:val="00740E61"/>
    <w:rsid w:val="00741B5F"/>
    <w:rsid w:val="007420BD"/>
    <w:rsid w:val="00742363"/>
    <w:rsid w:val="00742D98"/>
    <w:rsid w:val="00742E24"/>
    <w:rsid w:val="007448A2"/>
    <w:rsid w:val="00744958"/>
    <w:rsid w:val="00744FB0"/>
    <w:rsid w:val="00745EC1"/>
    <w:rsid w:val="0074611A"/>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7610"/>
    <w:rsid w:val="007676A5"/>
    <w:rsid w:val="0076796F"/>
    <w:rsid w:val="007714E6"/>
    <w:rsid w:val="00771B55"/>
    <w:rsid w:val="00771BAE"/>
    <w:rsid w:val="00772C33"/>
    <w:rsid w:val="00772D69"/>
    <w:rsid w:val="00772FD4"/>
    <w:rsid w:val="00773083"/>
    <w:rsid w:val="007735A1"/>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5483"/>
    <w:rsid w:val="007B54CB"/>
    <w:rsid w:val="007B5618"/>
    <w:rsid w:val="007B68D8"/>
    <w:rsid w:val="007B6ABD"/>
    <w:rsid w:val="007B6E39"/>
    <w:rsid w:val="007B73BB"/>
    <w:rsid w:val="007C00F8"/>
    <w:rsid w:val="007C0477"/>
    <w:rsid w:val="007C04FC"/>
    <w:rsid w:val="007C0A14"/>
    <w:rsid w:val="007C0B98"/>
    <w:rsid w:val="007C1611"/>
    <w:rsid w:val="007C183C"/>
    <w:rsid w:val="007C1896"/>
    <w:rsid w:val="007C1C1D"/>
    <w:rsid w:val="007C207E"/>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B06"/>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3D37"/>
    <w:rsid w:val="007F4543"/>
    <w:rsid w:val="007F52CE"/>
    <w:rsid w:val="007F54C9"/>
    <w:rsid w:val="007F6594"/>
    <w:rsid w:val="007F7523"/>
    <w:rsid w:val="007F7D9B"/>
    <w:rsid w:val="007F7E66"/>
    <w:rsid w:val="007F7F25"/>
    <w:rsid w:val="008014BD"/>
    <w:rsid w:val="00801C34"/>
    <w:rsid w:val="008020C0"/>
    <w:rsid w:val="008028ED"/>
    <w:rsid w:val="008029EB"/>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0A37"/>
    <w:rsid w:val="00831168"/>
    <w:rsid w:val="0083244B"/>
    <w:rsid w:val="00832BC8"/>
    <w:rsid w:val="00832CC9"/>
    <w:rsid w:val="008330FD"/>
    <w:rsid w:val="00833813"/>
    <w:rsid w:val="008338E0"/>
    <w:rsid w:val="00833FAE"/>
    <w:rsid w:val="00835D83"/>
    <w:rsid w:val="00835F58"/>
    <w:rsid w:val="00837519"/>
    <w:rsid w:val="008411C8"/>
    <w:rsid w:val="008418CC"/>
    <w:rsid w:val="00842454"/>
    <w:rsid w:val="008426A8"/>
    <w:rsid w:val="00842796"/>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5B74"/>
    <w:rsid w:val="00866196"/>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2EE7"/>
    <w:rsid w:val="0088309F"/>
    <w:rsid w:val="00883287"/>
    <w:rsid w:val="00884B57"/>
    <w:rsid w:val="00884F13"/>
    <w:rsid w:val="008859C6"/>
    <w:rsid w:val="008859D7"/>
    <w:rsid w:val="00885A8C"/>
    <w:rsid w:val="00885AD5"/>
    <w:rsid w:val="0088659D"/>
    <w:rsid w:val="008869BA"/>
    <w:rsid w:val="0088758C"/>
    <w:rsid w:val="008900AC"/>
    <w:rsid w:val="008905D3"/>
    <w:rsid w:val="00891149"/>
    <w:rsid w:val="008911F2"/>
    <w:rsid w:val="00891487"/>
    <w:rsid w:val="00891AF2"/>
    <w:rsid w:val="00891C01"/>
    <w:rsid w:val="00892E84"/>
    <w:rsid w:val="00893CEC"/>
    <w:rsid w:val="008941AE"/>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6A4"/>
    <w:rsid w:val="008B07A9"/>
    <w:rsid w:val="008B1480"/>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46B5"/>
    <w:rsid w:val="008B5113"/>
    <w:rsid w:val="008B5999"/>
    <w:rsid w:val="008B5E34"/>
    <w:rsid w:val="008B6744"/>
    <w:rsid w:val="008B694E"/>
    <w:rsid w:val="008B7288"/>
    <w:rsid w:val="008B7289"/>
    <w:rsid w:val="008B728D"/>
    <w:rsid w:val="008B778C"/>
    <w:rsid w:val="008B7EA2"/>
    <w:rsid w:val="008C0093"/>
    <w:rsid w:val="008C098A"/>
    <w:rsid w:val="008C1807"/>
    <w:rsid w:val="008C2875"/>
    <w:rsid w:val="008C3225"/>
    <w:rsid w:val="008C3E9D"/>
    <w:rsid w:val="008C41A4"/>
    <w:rsid w:val="008C529E"/>
    <w:rsid w:val="008C6765"/>
    <w:rsid w:val="008C6C69"/>
    <w:rsid w:val="008C70D5"/>
    <w:rsid w:val="008C7445"/>
    <w:rsid w:val="008C76DB"/>
    <w:rsid w:val="008C7F4D"/>
    <w:rsid w:val="008D01C1"/>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B1A"/>
    <w:rsid w:val="00903E10"/>
    <w:rsid w:val="00903FBE"/>
    <w:rsid w:val="0090470F"/>
    <w:rsid w:val="009048B6"/>
    <w:rsid w:val="0090493C"/>
    <w:rsid w:val="009049B9"/>
    <w:rsid w:val="00904A50"/>
    <w:rsid w:val="00904A82"/>
    <w:rsid w:val="0090515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5EA"/>
    <w:rsid w:val="009147CE"/>
    <w:rsid w:val="00914916"/>
    <w:rsid w:val="00915019"/>
    <w:rsid w:val="0091542C"/>
    <w:rsid w:val="00915E77"/>
    <w:rsid w:val="00915EC6"/>
    <w:rsid w:val="00916682"/>
    <w:rsid w:val="00917637"/>
    <w:rsid w:val="009177EC"/>
    <w:rsid w:val="00917EA4"/>
    <w:rsid w:val="00920601"/>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1ECE"/>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C4E"/>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1E68"/>
    <w:rsid w:val="00962C3F"/>
    <w:rsid w:val="00963728"/>
    <w:rsid w:val="00964DF9"/>
    <w:rsid w:val="009651A3"/>
    <w:rsid w:val="009653EA"/>
    <w:rsid w:val="009655A5"/>
    <w:rsid w:val="00965E33"/>
    <w:rsid w:val="0096699B"/>
    <w:rsid w:val="009676ED"/>
    <w:rsid w:val="00970161"/>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059A"/>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0F62"/>
    <w:rsid w:val="009B2033"/>
    <w:rsid w:val="009B2174"/>
    <w:rsid w:val="009B2372"/>
    <w:rsid w:val="009B2699"/>
    <w:rsid w:val="009B309E"/>
    <w:rsid w:val="009B3666"/>
    <w:rsid w:val="009B3842"/>
    <w:rsid w:val="009B384B"/>
    <w:rsid w:val="009B3A8B"/>
    <w:rsid w:val="009B4225"/>
    <w:rsid w:val="009B4991"/>
    <w:rsid w:val="009B4AF0"/>
    <w:rsid w:val="009B4F8F"/>
    <w:rsid w:val="009B55C4"/>
    <w:rsid w:val="009B5AD9"/>
    <w:rsid w:val="009B603D"/>
    <w:rsid w:val="009B6110"/>
    <w:rsid w:val="009B6DFB"/>
    <w:rsid w:val="009B761D"/>
    <w:rsid w:val="009B7BB0"/>
    <w:rsid w:val="009C024D"/>
    <w:rsid w:val="009C0E3D"/>
    <w:rsid w:val="009C12B5"/>
    <w:rsid w:val="009C1E19"/>
    <w:rsid w:val="009C2697"/>
    <w:rsid w:val="009C33DA"/>
    <w:rsid w:val="009C3473"/>
    <w:rsid w:val="009C41C3"/>
    <w:rsid w:val="009C4823"/>
    <w:rsid w:val="009C48D6"/>
    <w:rsid w:val="009C5BC9"/>
    <w:rsid w:val="009C6B20"/>
    <w:rsid w:val="009C73A6"/>
    <w:rsid w:val="009C73AA"/>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6CB"/>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5F78"/>
    <w:rsid w:val="009F605A"/>
    <w:rsid w:val="009F68E3"/>
    <w:rsid w:val="009F7CA8"/>
    <w:rsid w:val="00A007BD"/>
    <w:rsid w:val="00A00A2F"/>
    <w:rsid w:val="00A016EB"/>
    <w:rsid w:val="00A017AE"/>
    <w:rsid w:val="00A0215C"/>
    <w:rsid w:val="00A0242D"/>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117"/>
    <w:rsid w:val="00A12226"/>
    <w:rsid w:val="00A128DA"/>
    <w:rsid w:val="00A12B1C"/>
    <w:rsid w:val="00A131C0"/>
    <w:rsid w:val="00A1482F"/>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C0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95"/>
    <w:rsid w:val="00A36FB1"/>
    <w:rsid w:val="00A4049C"/>
    <w:rsid w:val="00A40539"/>
    <w:rsid w:val="00A4161C"/>
    <w:rsid w:val="00A41A66"/>
    <w:rsid w:val="00A42CA6"/>
    <w:rsid w:val="00A4305F"/>
    <w:rsid w:val="00A433D8"/>
    <w:rsid w:val="00A43595"/>
    <w:rsid w:val="00A43798"/>
    <w:rsid w:val="00A43892"/>
    <w:rsid w:val="00A43AB2"/>
    <w:rsid w:val="00A4470D"/>
    <w:rsid w:val="00A44726"/>
    <w:rsid w:val="00A4495E"/>
    <w:rsid w:val="00A45192"/>
    <w:rsid w:val="00A4527E"/>
    <w:rsid w:val="00A477FB"/>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49E"/>
    <w:rsid w:val="00A57554"/>
    <w:rsid w:val="00A57B52"/>
    <w:rsid w:val="00A617D2"/>
    <w:rsid w:val="00A61F72"/>
    <w:rsid w:val="00A62C75"/>
    <w:rsid w:val="00A6338C"/>
    <w:rsid w:val="00A6347F"/>
    <w:rsid w:val="00A643AE"/>
    <w:rsid w:val="00A64709"/>
    <w:rsid w:val="00A656D5"/>
    <w:rsid w:val="00A65802"/>
    <w:rsid w:val="00A65909"/>
    <w:rsid w:val="00A65C42"/>
    <w:rsid w:val="00A65CCD"/>
    <w:rsid w:val="00A665C9"/>
    <w:rsid w:val="00A67683"/>
    <w:rsid w:val="00A67B1F"/>
    <w:rsid w:val="00A70481"/>
    <w:rsid w:val="00A70F9E"/>
    <w:rsid w:val="00A73473"/>
    <w:rsid w:val="00A738D3"/>
    <w:rsid w:val="00A73B54"/>
    <w:rsid w:val="00A74D47"/>
    <w:rsid w:val="00A74F1B"/>
    <w:rsid w:val="00A75C41"/>
    <w:rsid w:val="00A76D68"/>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EDC"/>
    <w:rsid w:val="00AA2013"/>
    <w:rsid w:val="00AA2265"/>
    <w:rsid w:val="00AA2B8D"/>
    <w:rsid w:val="00AA39F3"/>
    <w:rsid w:val="00AA4079"/>
    <w:rsid w:val="00AA40C8"/>
    <w:rsid w:val="00AA4730"/>
    <w:rsid w:val="00AA5052"/>
    <w:rsid w:val="00AA52AE"/>
    <w:rsid w:val="00AA54B6"/>
    <w:rsid w:val="00AA5972"/>
    <w:rsid w:val="00AA631F"/>
    <w:rsid w:val="00AA63BE"/>
    <w:rsid w:val="00AA694E"/>
    <w:rsid w:val="00AA725C"/>
    <w:rsid w:val="00AA727B"/>
    <w:rsid w:val="00AB0237"/>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4B6B"/>
    <w:rsid w:val="00AC51A9"/>
    <w:rsid w:val="00AC525C"/>
    <w:rsid w:val="00AC5E40"/>
    <w:rsid w:val="00AC5F7B"/>
    <w:rsid w:val="00AC615E"/>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1DB"/>
    <w:rsid w:val="00AF2D3C"/>
    <w:rsid w:val="00AF4399"/>
    <w:rsid w:val="00AF48D2"/>
    <w:rsid w:val="00AF50CC"/>
    <w:rsid w:val="00AF59DB"/>
    <w:rsid w:val="00AF6236"/>
    <w:rsid w:val="00AF764A"/>
    <w:rsid w:val="00AF77D8"/>
    <w:rsid w:val="00AF7B20"/>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AD"/>
    <w:rsid w:val="00B07552"/>
    <w:rsid w:val="00B1007F"/>
    <w:rsid w:val="00B104B9"/>
    <w:rsid w:val="00B10A52"/>
    <w:rsid w:val="00B113DD"/>
    <w:rsid w:val="00B11A88"/>
    <w:rsid w:val="00B11B60"/>
    <w:rsid w:val="00B11D6E"/>
    <w:rsid w:val="00B12173"/>
    <w:rsid w:val="00B12436"/>
    <w:rsid w:val="00B12B8F"/>
    <w:rsid w:val="00B1313D"/>
    <w:rsid w:val="00B13B03"/>
    <w:rsid w:val="00B13B15"/>
    <w:rsid w:val="00B14A19"/>
    <w:rsid w:val="00B1521D"/>
    <w:rsid w:val="00B15330"/>
    <w:rsid w:val="00B15510"/>
    <w:rsid w:val="00B15511"/>
    <w:rsid w:val="00B15E92"/>
    <w:rsid w:val="00B16660"/>
    <w:rsid w:val="00B16777"/>
    <w:rsid w:val="00B1685F"/>
    <w:rsid w:val="00B16B1E"/>
    <w:rsid w:val="00B17062"/>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2D47"/>
    <w:rsid w:val="00B53182"/>
    <w:rsid w:val="00B543EF"/>
    <w:rsid w:val="00B56256"/>
    <w:rsid w:val="00B562A7"/>
    <w:rsid w:val="00B56CA5"/>
    <w:rsid w:val="00B57CAF"/>
    <w:rsid w:val="00B601B6"/>
    <w:rsid w:val="00B60AE7"/>
    <w:rsid w:val="00B60F87"/>
    <w:rsid w:val="00B611CE"/>
    <w:rsid w:val="00B614AD"/>
    <w:rsid w:val="00B61872"/>
    <w:rsid w:val="00B61F12"/>
    <w:rsid w:val="00B6303E"/>
    <w:rsid w:val="00B63314"/>
    <w:rsid w:val="00B633C6"/>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5169"/>
    <w:rsid w:val="00B7742D"/>
    <w:rsid w:val="00B779BF"/>
    <w:rsid w:val="00B8021C"/>
    <w:rsid w:val="00B80A36"/>
    <w:rsid w:val="00B81521"/>
    <w:rsid w:val="00B81B31"/>
    <w:rsid w:val="00B81D10"/>
    <w:rsid w:val="00B81F81"/>
    <w:rsid w:val="00B82150"/>
    <w:rsid w:val="00B828AC"/>
    <w:rsid w:val="00B82F2C"/>
    <w:rsid w:val="00B83E9D"/>
    <w:rsid w:val="00B846ED"/>
    <w:rsid w:val="00B8494B"/>
    <w:rsid w:val="00B85001"/>
    <w:rsid w:val="00B8528F"/>
    <w:rsid w:val="00B8591C"/>
    <w:rsid w:val="00B85C2F"/>
    <w:rsid w:val="00B85CB1"/>
    <w:rsid w:val="00B8658A"/>
    <w:rsid w:val="00B865DE"/>
    <w:rsid w:val="00B86BBE"/>
    <w:rsid w:val="00B86F2D"/>
    <w:rsid w:val="00B87B9E"/>
    <w:rsid w:val="00B87FBC"/>
    <w:rsid w:val="00B87FF2"/>
    <w:rsid w:val="00B90945"/>
    <w:rsid w:val="00B91139"/>
    <w:rsid w:val="00B9157E"/>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707"/>
    <w:rsid w:val="00BA4AD2"/>
    <w:rsid w:val="00BA51E2"/>
    <w:rsid w:val="00BA5C8B"/>
    <w:rsid w:val="00BA660F"/>
    <w:rsid w:val="00BA6FB2"/>
    <w:rsid w:val="00BA724E"/>
    <w:rsid w:val="00BA749B"/>
    <w:rsid w:val="00BA74E8"/>
    <w:rsid w:val="00BA7B8A"/>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C88"/>
    <w:rsid w:val="00BB5D77"/>
    <w:rsid w:val="00BB66A9"/>
    <w:rsid w:val="00BB72DF"/>
    <w:rsid w:val="00BB7BE8"/>
    <w:rsid w:val="00BB7D08"/>
    <w:rsid w:val="00BC0199"/>
    <w:rsid w:val="00BC17B7"/>
    <w:rsid w:val="00BC1852"/>
    <w:rsid w:val="00BC2B2E"/>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62AF"/>
    <w:rsid w:val="00BD6492"/>
    <w:rsid w:val="00BD65A5"/>
    <w:rsid w:val="00BD67E5"/>
    <w:rsid w:val="00BD6C56"/>
    <w:rsid w:val="00BE05F6"/>
    <w:rsid w:val="00BE0925"/>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8C3"/>
    <w:rsid w:val="00C129A8"/>
    <w:rsid w:val="00C12CD9"/>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4065"/>
    <w:rsid w:val="00C341E5"/>
    <w:rsid w:val="00C342A3"/>
    <w:rsid w:val="00C358F8"/>
    <w:rsid w:val="00C35A11"/>
    <w:rsid w:val="00C35A4F"/>
    <w:rsid w:val="00C36E00"/>
    <w:rsid w:val="00C37281"/>
    <w:rsid w:val="00C378DD"/>
    <w:rsid w:val="00C37E5C"/>
    <w:rsid w:val="00C401D7"/>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B56"/>
    <w:rsid w:val="00C53DD8"/>
    <w:rsid w:val="00C53E71"/>
    <w:rsid w:val="00C5411D"/>
    <w:rsid w:val="00C545BC"/>
    <w:rsid w:val="00C54A88"/>
    <w:rsid w:val="00C55102"/>
    <w:rsid w:val="00C5592D"/>
    <w:rsid w:val="00C561FF"/>
    <w:rsid w:val="00C60A5E"/>
    <w:rsid w:val="00C6101E"/>
    <w:rsid w:val="00C6170B"/>
    <w:rsid w:val="00C61CFF"/>
    <w:rsid w:val="00C61D05"/>
    <w:rsid w:val="00C62088"/>
    <w:rsid w:val="00C625E4"/>
    <w:rsid w:val="00C6292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320"/>
    <w:rsid w:val="00C7143D"/>
    <w:rsid w:val="00C72688"/>
    <w:rsid w:val="00C72C28"/>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061"/>
    <w:rsid w:val="00C842BD"/>
    <w:rsid w:val="00C85396"/>
    <w:rsid w:val="00C85BBD"/>
    <w:rsid w:val="00C85F76"/>
    <w:rsid w:val="00C8625A"/>
    <w:rsid w:val="00C86D55"/>
    <w:rsid w:val="00C86E04"/>
    <w:rsid w:val="00C871FC"/>
    <w:rsid w:val="00C877CA"/>
    <w:rsid w:val="00C87DC7"/>
    <w:rsid w:val="00C90043"/>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6AA"/>
    <w:rsid w:val="00C979AD"/>
    <w:rsid w:val="00C97E62"/>
    <w:rsid w:val="00C97FFE"/>
    <w:rsid w:val="00CA03FA"/>
    <w:rsid w:val="00CA1B3D"/>
    <w:rsid w:val="00CA1C13"/>
    <w:rsid w:val="00CA2189"/>
    <w:rsid w:val="00CA2391"/>
    <w:rsid w:val="00CA2503"/>
    <w:rsid w:val="00CA266A"/>
    <w:rsid w:val="00CA3125"/>
    <w:rsid w:val="00CA34E8"/>
    <w:rsid w:val="00CA4A02"/>
    <w:rsid w:val="00CA4AB8"/>
    <w:rsid w:val="00CA4DFD"/>
    <w:rsid w:val="00CA56A4"/>
    <w:rsid w:val="00CA5DE6"/>
    <w:rsid w:val="00CA67C7"/>
    <w:rsid w:val="00CA73E2"/>
    <w:rsid w:val="00CA784F"/>
    <w:rsid w:val="00CB0E00"/>
    <w:rsid w:val="00CB1165"/>
    <w:rsid w:val="00CB1B9E"/>
    <w:rsid w:val="00CB1F77"/>
    <w:rsid w:val="00CB280A"/>
    <w:rsid w:val="00CB2BE7"/>
    <w:rsid w:val="00CB2F46"/>
    <w:rsid w:val="00CB3618"/>
    <w:rsid w:val="00CB4809"/>
    <w:rsid w:val="00CB4BB9"/>
    <w:rsid w:val="00CB5634"/>
    <w:rsid w:val="00CB59A1"/>
    <w:rsid w:val="00CB62D4"/>
    <w:rsid w:val="00CB6653"/>
    <w:rsid w:val="00CB722E"/>
    <w:rsid w:val="00CC01CE"/>
    <w:rsid w:val="00CC091C"/>
    <w:rsid w:val="00CC0F79"/>
    <w:rsid w:val="00CC1E80"/>
    <w:rsid w:val="00CC2055"/>
    <w:rsid w:val="00CC241E"/>
    <w:rsid w:val="00CC3472"/>
    <w:rsid w:val="00CC3DE1"/>
    <w:rsid w:val="00CC3F7D"/>
    <w:rsid w:val="00CC4E0A"/>
    <w:rsid w:val="00CC58EB"/>
    <w:rsid w:val="00CC5BF8"/>
    <w:rsid w:val="00CC5E3B"/>
    <w:rsid w:val="00CC6C5E"/>
    <w:rsid w:val="00CC6F42"/>
    <w:rsid w:val="00CC704D"/>
    <w:rsid w:val="00CC7394"/>
    <w:rsid w:val="00CD0534"/>
    <w:rsid w:val="00CD09EF"/>
    <w:rsid w:val="00CD2FD1"/>
    <w:rsid w:val="00CD365E"/>
    <w:rsid w:val="00CD3E27"/>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3E8E"/>
    <w:rsid w:val="00CE494E"/>
    <w:rsid w:val="00CE521F"/>
    <w:rsid w:val="00CE5482"/>
    <w:rsid w:val="00CE59C5"/>
    <w:rsid w:val="00CE610E"/>
    <w:rsid w:val="00CE6243"/>
    <w:rsid w:val="00CE6EEE"/>
    <w:rsid w:val="00CE704A"/>
    <w:rsid w:val="00CE722B"/>
    <w:rsid w:val="00CE7308"/>
    <w:rsid w:val="00CE764A"/>
    <w:rsid w:val="00CE7A1F"/>
    <w:rsid w:val="00CE7B3C"/>
    <w:rsid w:val="00CF0C58"/>
    <w:rsid w:val="00CF1059"/>
    <w:rsid w:val="00CF1817"/>
    <w:rsid w:val="00CF24EB"/>
    <w:rsid w:val="00CF2FBF"/>
    <w:rsid w:val="00CF3C89"/>
    <w:rsid w:val="00CF4364"/>
    <w:rsid w:val="00CF4376"/>
    <w:rsid w:val="00CF471C"/>
    <w:rsid w:val="00CF4D9B"/>
    <w:rsid w:val="00CF4F47"/>
    <w:rsid w:val="00CF5469"/>
    <w:rsid w:val="00CF5AE9"/>
    <w:rsid w:val="00CF5E9F"/>
    <w:rsid w:val="00CF604F"/>
    <w:rsid w:val="00CF63B2"/>
    <w:rsid w:val="00CF66BB"/>
    <w:rsid w:val="00CF6C35"/>
    <w:rsid w:val="00CF6ECF"/>
    <w:rsid w:val="00D005B6"/>
    <w:rsid w:val="00D0188D"/>
    <w:rsid w:val="00D01A72"/>
    <w:rsid w:val="00D03237"/>
    <w:rsid w:val="00D03354"/>
    <w:rsid w:val="00D033C0"/>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711"/>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034C"/>
    <w:rsid w:val="00D21AE8"/>
    <w:rsid w:val="00D21B11"/>
    <w:rsid w:val="00D22113"/>
    <w:rsid w:val="00D2243A"/>
    <w:rsid w:val="00D22577"/>
    <w:rsid w:val="00D2300B"/>
    <w:rsid w:val="00D23411"/>
    <w:rsid w:val="00D23A67"/>
    <w:rsid w:val="00D23CA4"/>
    <w:rsid w:val="00D23CC6"/>
    <w:rsid w:val="00D2420E"/>
    <w:rsid w:val="00D2440B"/>
    <w:rsid w:val="00D2528A"/>
    <w:rsid w:val="00D2585F"/>
    <w:rsid w:val="00D2674D"/>
    <w:rsid w:val="00D268BE"/>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4D4E"/>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986"/>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E97"/>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5591"/>
    <w:rsid w:val="00D760CC"/>
    <w:rsid w:val="00D76750"/>
    <w:rsid w:val="00D767C4"/>
    <w:rsid w:val="00D76A9E"/>
    <w:rsid w:val="00D80071"/>
    <w:rsid w:val="00D80172"/>
    <w:rsid w:val="00D80176"/>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97209"/>
    <w:rsid w:val="00DA03C9"/>
    <w:rsid w:val="00DA14FA"/>
    <w:rsid w:val="00DA2038"/>
    <w:rsid w:val="00DA361C"/>
    <w:rsid w:val="00DA3897"/>
    <w:rsid w:val="00DA3AC5"/>
    <w:rsid w:val="00DA3BB3"/>
    <w:rsid w:val="00DA4690"/>
    <w:rsid w:val="00DA4A7A"/>
    <w:rsid w:val="00DA4F62"/>
    <w:rsid w:val="00DA5274"/>
    <w:rsid w:val="00DA6884"/>
    <w:rsid w:val="00DA6FD2"/>
    <w:rsid w:val="00DA7733"/>
    <w:rsid w:val="00DA78AD"/>
    <w:rsid w:val="00DA7DD9"/>
    <w:rsid w:val="00DB04BB"/>
    <w:rsid w:val="00DB0507"/>
    <w:rsid w:val="00DB0544"/>
    <w:rsid w:val="00DB0810"/>
    <w:rsid w:val="00DB1CC7"/>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E18"/>
    <w:rsid w:val="00DC3F83"/>
    <w:rsid w:val="00DC48C4"/>
    <w:rsid w:val="00DC4E47"/>
    <w:rsid w:val="00DC5216"/>
    <w:rsid w:val="00DC5D02"/>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1E12"/>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110"/>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219"/>
    <w:rsid w:val="00E363E8"/>
    <w:rsid w:val="00E36734"/>
    <w:rsid w:val="00E36A7C"/>
    <w:rsid w:val="00E36C2E"/>
    <w:rsid w:val="00E36D3B"/>
    <w:rsid w:val="00E37142"/>
    <w:rsid w:val="00E37C58"/>
    <w:rsid w:val="00E37D80"/>
    <w:rsid w:val="00E40A7F"/>
    <w:rsid w:val="00E40D16"/>
    <w:rsid w:val="00E429AC"/>
    <w:rsid w:val="00E432D2"/>
    <w:rsid w:val="00E4345E"/>
    <w:rsid w:val="00E437ED"/>
    <w:rsid w:val="00E43DDF"/>
    <w:rsid w:val="00E44C07"/>
    <w:rsid w:val="00E45901"/>
    <w:rsid w:val="00E4599B"/>
    <w:rsid w:val="00E45A83"/>
    <w:rsid w:val="00E460EC"/>
    <w:rsid w:val="00E465B4"/>
    <w:rsid w:val="00E467CA"/>
    <w:rsid w:val="00E47381"/>
    <w:rsid w:val="00E47980"/>
    <w:rsid w:val="00E500F8"/>
    <w:rsid w:val="00E5054E"/>
    <w:rsid w:val="00E507F8"/>
    <w:rsid w:val="00E508CA"/>
    <w:rsid w:val="00E50C8B"/>
    <w:rsid w:val="00E50D2C"/>
    <w:rsid w:val="00E50F05"/>
    <w:rsid w:val="00E515F0"/>
    <w:rsid w:val="00E51DED"/>
    <w:rsid w:val="00E530F2"/>
    <w:rsid w:val="00E5321F"/>
    <w:rsid w:val="00E542F2"/>
    <w:rsid w:val="00E548F3"/>
    <w:rsid w:val="00E54AA8"/>
    <w:rsid w:val="00E54B24"/>
    <w:rsid w:val="00E54B7C"/>
    <w:rsid w:val="00E55026"/>
    <w:rsid w:val="00E5549C"/>
    <w:rsid w:val="00E55AEC"/>
    <w:rsid w:val="00E55E30"/>
    <w:rsid w:val="00E560D5"/>
    <w:rsid w:val="00E563A3"/>
    <w:rsid w:val="00E56440"/>
    <w:rsid w:val="00E57564"/>
    <w:rsid w:val="00E57949"/>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0F"/>
    <w:rsid w:val="00E75514"/>
    <w:rsid w:val="00E75E5B"/>
    <w:rsid w:val="00E75EDB"/>
    <w:rsid w:val="00E75F1A"/>
    <w:rsid w:val="00E76CEF"/>
    <w:rsid w:val="00E77332"/>
    <w:rsid w:val="00E77B81"/>
    <w:rsid w:val="00E8015A"/>
    <w:rsid w:val="00E8052B"/>
    <w:rsid w:val="00E8184D"/>
    <w:rsid w:val="00E818C9"/>
    <w:rsid w:val="00E818EE"/>
    <w:rsid w:val="00E81D34"/>
    <w:rsid w:val="00E81EF7"/>
    <w:rsid w:val="00E82894"/>
    <w:rsid w:val="00E838D8"/>
    <w:rsid w:val="00E8487B"/>
    <w:rsid w:val="00E851E4"/>
    <w:rsid w:val="00E858A7"/>
    <w:rsid w:val="00E86780"/>
    <w:rsid w:val="00E86B8E"/>
    <w:rsid w:val="00E87EEA"/>
    <w:rsid w:val="00E9010F"/>
    <w:rsid w:val="00E9026C"/>
    <w:rsid w:val="00E90F96"/>
    <w:rsid w:val="00E91CBE"/>
    <w:rsid w:val="00E92E73"/>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01C9"/>
    <w:rsid w:val="00EB0586"/>
    <w:rsid w:val="00EB1D59"/>
    <w:rsid w:val="00EB25F7"/>
    <w:rsid w:val="00EB2C0C"/>
    <w:rsid w:val="00EB370E"/>
    <w:rsid w:val="00EB3CB0"/>
    <w:rsid w:val="00EB4042"/>
    <w:rsid w:val="00EB458B"/>
    <w:rsid w:val="00EB47CC"/>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2A41"/>
    <w:rsid w:val="00ED3253"/>
    <w:rsid w:val="00ED3496"/>
    <w:rsid w:val="00ED3D5C"/>
    <w:rsid w:val="00ED4699"/>
    <w:rsid w:val="00ED4768"/>
    <w:rsid w:val="00ED52F8"/>
    <w:rsid w:val="00ED57A3"/>
    <w:rsid w:val="00ED5B16"/>
    <w:rsid w:val="00ED6015"/>
    <w:rsid w:val="00ED6533"/>
    <w:rsid w:val="00ED7A61"/>
    <w:rsid w:val="00EE09B8"/>
    <w:rsid w:val="00EE0DD3"/>
    <w:rsid w:val="00EE0F29"/>
    <w:rsid w:val="00EE0F99"/>
    <w:rsid w:val="00EE1478"/>
    <w:rsid w:val="00EE179E"/>
    <w:rsid w:val="00EE181E"/>
    <w:rsid w:val="00EE1D9E"/>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99E"/>
    <w:rsid w:val="00EF616B"/>
    <w:rsid w:val="00EF64ED"/>
    <w:rsid w:val="00EF6A31"/>
    <w:rsid w:val="00EF6C69"/>
    <w:rsid w:val="00F012E0"/>
    <w:rsid w:val="00F01921"/>
    <w:rsid w:val="00F027F1"/>
    <w:rsid w:val="00F02DBA"/>
    <w:rsid w:val="00F02FF2"/>
    <w:rsid w:val="00F04FBB"/>
    <w:rsid w:val="00F053B2"/>
    <w:rsid w:val="00F0682D"/>
    <w:rsid w:val="00F070D5"/>
    <w:rsid w:val="00F073C2"/>
    <w:rsid w:val="00F10CBC"/>
    <w:rsid w:val="00F10F4B"/>
    <w:rsid w:val="00F111B8"/>
    <w:rsid w:val="00F113B2"/>
    <w:rsid w:val="00F115A0"/>
    <w:rsid w:val="00F14FD3"/>
    <w:rsid w:val="00F150A8"/>
    <w:rsid w:val="00F16420"/>
    <w:rsid w:val="00F16BA6"/>
    <w:rsid w:val="00F171A6"/>
    <w:rsid w:val="00F17691"/>
    <w:rsid w:val="00F17A8D"/>
    <w:rsid w:val="00F20561"/>
    <w:rsid w:val="00F20A79"/>
    <w:rsid w:val="00F20D23"/>
    <w:rsid w:val="00F20ECC"/>
    <w:rsid w:val="00F2210D"/>
    <w:rsid w:val="00F23275"/>
    <w:rsid w:val="00F2379F"/>
    <w:rsid w:val="00F23A47"/>
    <w:rsid w:val="00F2403B"/>
    <w:rsid w:val="00F24341"/>
    <w:rsid w:val="00F24342"/>
    <w:rsid w:val="00F24948"/>
    <w:rsid w:val="00F24EDB"/>
    <w:rsid w:val="00F25D2E"/>
    <w:rsid w:val="00F27372"/>
    <w:rsid w:val="00F27F5A"/>
    <w:rsid w:val="00F3063E"/>
    <w:rsid w:val="00F30693"/>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84C"/>
    <w:rsid w:val="00F579AB"/>
    <w:rsid w:val="00F60005"/>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5E63"/>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17BC"/>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6CB1"/>
    <w:rsid w:val="00FC7217"/>
    <w:rsid w:val="00FC788F"/>
    <w:rsid w:val="00FD1BE0"/>
    <w:rsid w:val="00FD2D3A"/>
    <w:rsid w:val="00FD3440"/>
    <w:rsid w:val="00FD3CD7"/>
    <w:rsid w:val="00FD43F4"/>
    <w:rsid w:val="00FD4BA3"/>
    <w:rsid w:val="00FD5F34"/>
    <w:rsid w:val="00FD6678"/>
    <w:rsid w:val="00FD69C9"/>
    <w:rsid w:val="00FD6DEB"/>
    <w:rsid w:val="00FD6F23"/>
    <w:rsid w:val="00FD7152"/>
    <w:rsid w:val="00FD7465"/>
    <w:rsid w:val="00FD7599"/>
    <w:rsid w:val="00FE0D40"/>
    <w:rsid w:val="00FE0F50"/>
    <w:rsid w:val="00FE1531"/>
    <w:rsid w:val="00FE1994"/>
    <w:rsid w:val="00FE19D3"/>
    <w:rsid w:val="00FE29EB"/>
    <w:rsid w:val="00FE304E"/>
    <w:rsid w:val="00FE4781"/>
    <w:rsid w:val="00FE4B54"/>
    <w:rsid w:val="00FE4CDE"/>
    <w:rsid w:val="00FE5363"/>
    <w:rsid w:val="00FE573C"/>
    <w:rsid w:val="00FE69C9"/>
    <w:rsid w:val="00FE76B6"/>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List4"/>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List4">
    <w:name w:val="List 4"/>
    <w:basedOn w:val="Normal"/>
    <w:rsid w:val="003C0CB2"/>
    <w:pPr>
      <w:ind w:leftChars="600" w:left="100" w:hangingChars="200" w:hanging="200"/>
      <w:contextualSpacing/>
    </w:p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A2598D"/>
    <w:rPr>
      <w:rFonts w:ascii="Arial" w:eastAsia="MS Mincho" w:hAnsi="Arial" w:cs="Arial"/>
      <w:b/>
      <w:bCs/>
      <w:iCs/>
      <w:szCs w:val="28"/>
    </w:rPr>
  </w:style>
  <w:style w:type="paragraph" w:customStyle="1" w:styleId="H6">
    <w:name w:val="H6"/>
    <w:basedOn w:val="Heading5"/>
    <w:next w:val="Normal"/>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 w:type="paragraph" w:customStyle="1" w:styleId="EmailDiscussion2">
    <w:name w:val="EmailDiscussion2"/>
    <w:basedOn w:val="Doc-text2"/>
    <w:qFormat/>
    <w:rsid w:val="007D3B06"/>
  </w:style>
  <w:style w:type="character" w:customStyle="1" w:styleId="B1Zchn">
    <w:name w:val="B1 Zchn"/>
    <w:qFormat/>
    <w:locked/>
    <w:rsid w:val="00CB722E"/>
    <w:rPr>
      <w:rFonts w:eastAsia="MS Mincho"/>
      <w:lang w:val="en-GB" w:eastAsia="en-US"/>
    </w:rPr>
  </w:style>
  <w:style w:type="character" w:customStyle="1" w:styleId="B1Char">
    <w:name w:val="B1 Char"/>
    <w:qFormat/>
    <w:locked/>
    <w:rsid w:val="002031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6144242">
      <w:bodyDiv w:val="1"/>
      <w:marLeft w:val="0"/>
      <w:marRight w:val="0"/>
      <w:marTop w:val="0"/>
      <w:marBottom w:val="0"/>
      <w:divBdr>
        <w:top w:val="none" w:sz="0" w:space="0" w:color="auto"/>
        <w:left w:val="none" w:sz="0" w:space="0" w:color="auto"/>
        <w:bottom w:val="none" w:sz="0" w:space="0" w:color="auto"/>
        <w:right w:val="none" w:sz="0" w:space="0" w:color="auto"/>
      </w:divBdr>
    </w:div>
    <w:div w:id="9884406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074577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408461">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79015401">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5516965">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10590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93200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869698">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895340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622666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9819252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07377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463333333.vsdx"/><Relationship Id="rId10" Type="http://schemas.openxmlformats.org/officeDocument/2006/relationships/package" Target="embeddings/Microsoft_Visio_Drawing46221111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411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EAA5-741F-44D5-8519-EADA67947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PB</cp:lastModifiedBy>
  <cp:revision>2</cp:revision>
  <cp:lastPrinted>2007-08-29T03:45:00Z</cp:lastPrinted>
  <dcterms:created xsi:type="dcterms:W3CDTF">2020-05-21T14:40:00Z</dcterms:created>
  <dcterms:modified xsi:type="dcterms:W3CDTF">2020-05-21T14:40:00Z</dcterms:modified>
</cp:coreProperties>
</file>